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BCB" w:rsidRDefault="00233BCB" w:rsidP="00233BCB">
      <w:pPr>
        <w:snapToGrid w:val="0"/>
        <w:spacing w:line="579" w:lineRule="exact"/>
        <w:jc w:val="center"/>
        <w:rPr>
          <w:rFonts w:ascii="方正小标宋_GBK" w:eastAsia="方正小标宋_GBK" w:hAnsi="方正小标宋_GBK" w:cs="方正小标宋_GBK" w:hint="eastAsia"/>
          <w:bCs/>
          <w:color w:val="000000"/>
          <w:kern w:val="0"/>
          <w:sz w:val="44"/>
          <w:szCs w:val="44"/>
        </w:rPr>
      </w:pPr>
      <w:r>
        <w:rPr>
          <w:rFonts w:ascii="方正小标宋_GBK" w:eastAsia="方正小标宋_GBK" w:hAnsi="方正小标宋_GBK" w:cs="方正小标宋_GBK" w:hint="eastAsia"/>
          <w:bCs/>
          <w:sz w:val="44"/>
          <w:szCs w:val="44"/>
        </w:rPr>
        <w:t>抚顺县人民法院党组</w:t>
      </w:r>
      <w:r>
        <w:rPr>
          <w:rFonts w:ascii="方正小标宋_GBK" w:eastAsia="方正小标宋_GBK" w:hAnsi="方正小标宋_GBK" w:cs="方正小标宋_GBK" w:hint="eastAsia"/>
          <w:bCs/>
          <w:color w:val="000000"/>
          <w:kern w:val="0"/>
          <w:sz w:val="44"/>
          <w:szCs w:val="44"/>
        </w:rPr>
        <w:t>关于巡察整改情况</w:t>
      </w:r>
    </w:p>
    <w:p w:rsidR="00233BCB" w:rsidRDefault="00233BCB" w:rsidP="00233BCB">
      <w:pPr>
        <w:snapToGrid w:val="0"/>
        <w:spacing w:line="579" w:lineRule="exact"/>
        <w:jc w:val="center"/>
        <w:rPr>
          <w:rFonts w:ascii="方正小标宋_GBK" w:eastAsia="方正小标宋_GBK" w:hAnsi="方正小标宋_GBK" w:cs="方正小标宋_GBK" w:hint="eastAsia"/>
          <w:bCs/>
          <w:color w:val="000000"/>
          <w:kern w:val="0"/>
          <w:sz w:val="44"/>
          <w:szCs w:val="44"/>
        </w:rPr>
      </w:pPr>
      <w:r>
        <w:rPr>
          <w:rFonts w:ascii="方正小标宋_GBK" w:eastAsia="方正小标宋_GBK" w:hAnsi="方正小标宋_GBK" w:cs="方正小标宋_GBK" w:hint="eastAsia"/>
          <w:bCs/>
          <w:color w:val="000000"/>
          <w:kern w:val="0"/>
          <w:sz w:val="44"/>
          <w:szCs w:val="44"/>
        </w:rPr>
        <w:t>的通报</w:t>
      </w:r>
    </w:p>
    <w:p w:rsidR="00233BCB" w:rsidRDefault="00233BCB" w:rsidP="00233BCB">
      <w:pPr>
        <w:spacing w:line="579" w:lineRule="exact"/>
        <w:ind w:firstLine="616"/>
        <w:rPr>
          <w:bCs/>
          <w:spacing w:val="-6"/>
          <w:sz w:val="34"/>
          <w:szCs w:val="34"/>
        </w:rPr>
      </w:pPr>
    </w:p>
    <w:p w:rsidR="00233BCB" w:rsidRDefault="00233BCB" w:rsidP="00233BCB">
      <w:pPr>
        <w:spacing w:line="579" w:lineRule="exact"/>
        <w:ind w:firstLine="616"/>
        <w:rPr>
          <w:rFonts w:ascii="仿宋" w:eastAsia="仿宋" w:hAnsi="仿宋" w:cs="仿宋"/>
          <w:bCs/>
          <w:spacing w:val="-6"/>
          <w:sz w:val="33"/>
          <w:szCs w:val="33"/>
        </w:rPr>
      </w:pPr>
      <w:r>
        <w:rPr>
          <w:rFonts w:ascii="仿宋" w:eastAsia="仿宋" w:hAnsi="仿宋" w:cs="仿宋" w:hint="eastAsia"/>
          <w:bCs/>
          <w:spacing w:val="-6"/>
          <w:sz w:val="33"/>
          <w:szCs w:val="33"/>
        </w:rPr>
        <w:t>根据市委统一部署，2020年11月23日至12月22日，市委第一上下联动巡察组对我院进行了常规巡察。2021年2月8日，巡察组向我院党组反馈了巡察意见。按照党务公开原则和巡察工作有关要求，现将巡察整改情况予以公布。</w:t>
      </w:r>
    </w:p>
    <w:p w:rsidR="00233BCB" w:rsidRDefault="00233BCB" w:rsidP="00233BCB">
      <w:pPr>
        <w:spacing w:line="579" w:lineRule="exact"/>
        <w:ind w:firstLine="640"/>
        <w:rPr>
          <w:rFonts w:ascii="黑体" w:eastAsia="黑体" w:hAnsi="黑体" w:cs="黑体"/>
          <w:bCs/>
          <w:sz w:val="33"/>
          <w:szCs w:val="33"/>
        </w:rPr>
      </w:pPr>
      <w:r>
        <w:rPr>
          <w:rFonts w:ascii="黑体" w:eastAsia="黑体" w:hAnsi="黑体" w:cs="黑体" w:hint="eastAsia"/>
          <w:bCs/>
          <w:sz w:val="33"/>
          <w:szCs w:val="33"/>
        </w:rPr>
        <w:t>一、整改工作组织情况</w:t>
      </w:r>
    </w:p>
    <w:p w:rsidR="00233BCB" w:rsidRDefault="00233BCB" w:rsidP="00233BCB">
      <w:pPr>
        <w:spacing w:line="579" w:lineRule="exact"/>
        <w:ind w:firstLine="645"/>
        <w:rPr>
          <w:rFonts w:ascii="楷体" w:eastAsia="楷体" w:hAnsi="楷体" w:cs="宋体"/>
          <w:b/>
          <w:color w:val="000000"/>
          <w:kern w:val="0"/>
          <w:sz w:val="33"/>
          <w:szCs w:val="33"/>
        </w:rPr>
      </w:pPr>
      <w:r>
        <w:rPr>
          <w:rFonts w:ascii="仿宋" w:eastAsia="仿宋" w:hAnsi="仿宋" w:cs="宋体" w:hint="eastAsia"/>
          <w:color w:val="000000"/>
          <w:kern w:val="0"/>
          <w:sz w:val="33"/>
          <w:szCs w:val="33"/>
        </w:rPr>
        <w:t>院党组进一步提高政治站位，坚持把市委第一上下联动巡察组反馈意见整改作为重大政治任务，深入学习习近平总书记及上级关于巡视工作的重要讲话精神及要求，认真落实巡察各项要求，确保整改工作取得实效。坚持以问题为导向，党组成员通过召开民主生活会，全面认领责任，深刻剖析问题，研究制定整改方案。</w:t>
      </w:r>
      <w:r>
        <w:rPr>
          <w:rFonts w:ascii="楷体" w:eastAsia="楷体" w:hAnsi="楷体" w:cs="宋体"/>
          <w:b/>
          <w:color w:val="000000"/>
          <w:kern w:val="0"/>
          <w:sz w:val="33"/>
          <w:szCs w:val="33"/>
        </w:rPr>
        <w:t xml:space="preserve"> </w:t>
      </w:r>
      <w:r>
        <w:rPr>
          <w:rFonts w:ascii="仿宋" w:eastAsia="仿宋" w:hAnsi="仿宋" w:cs="宋体" w:hint="eastAsia"/>
          <w:color w:val="000000"/>
          <w:kern w:val="0"/>
          <w:sz w:val="33"/>
          <w:szCs w:val="33"/>
        </w:rPr>
        <w:t>按照市委第一上下联动巡察组反馈会议的总体部署，党组切实履行主体责任，成立了工作领导小组，认真对照反馈问题，结合我院工作实际，研究制定具体整改措施，细化整改内容，明确整改时限、责任人员，把握时间进度，推动整改任务落到实处。班子成员认真履行“一岗双责”，带头落实整改措施，下大力气解决巡察发现的突出问题，督促分管部门的整改工作。建立了巡察整改跟踪问效机制，院党组通过定期开展整改进度检查，着重督促重点任务、重点事项及推进滞后的事项，确保整改任务如期高质量完成。</w:t>
      </w:r>
    </w:p>
    <w:p w:rsidR="00233BCB" w:rsidRDefault="00233BCB" w:rsidP="00233BCB">
      <w:pPr>
        <w:spacing w:line="579" w:lineRule="exact"/>
        <w:ind w:firstLine="640"/>
        <w:rPr>
          <w:rFonts w:ascii="黑体" w:eastAsia="黑体" w:hAnsi="黑体" w:cs="黑体"/>
          <w:bCs/>
          <w:sz w:val="33"/>
          <w:szCs w:val="33"/>
        </w:rPr>
      </w:pPr>
      <w:r>
        <w:rPr>
          <w:rFonts w:ascii="黑体" w:eastAsia="黑体" w:hAnsi="黑体" w:cs="黑体" w:hint="eastAsia"/>
          <w:bCs/>
          <w:sz w:val="33"/>
          <w:szCs w:val="33"/>
        </w:rPr>
        <w:t>二、整改落实情况</w:t>
      </w:r>
    </w:p>
    <w:p w:rsidR="00233BCB" w:rsidRDefault="00233BCB" w:rsidP="00233BCB">
      <w:pPr>
        <w:spacing w:line="579" w:lineRule="exact"/>
        <w:ind w:firstLine="616"/>
        <w:rPr>
          <w:rFonts w:ascii="仿宋" w:eastAsia="仿宋" w:hAnsi="仿宋" w:cs="仿宋"/>
          <w:bCs/>
          <w:spacing w:val="-6"/>
          <w:sz w:val="33"/>
          <w:szCs w:val="33"/>
        </w:rPr>
      </w:pPr>
      <w:r>
        <w:rPr>
          <w:rFonts w:ascii="仿宋" w:eastAsia="仿宋" w:hAnsi="仿宋" w:cs="仿宋" w:hint="eastAsia"/>
          <w:bCs/>
          <w:spacing w:val="-6"/>
          <w:sz w:val="33"/>
          <w:szCs w:val="33"/>
        </w:rPr>
        <w:lastRenderedPageBreak/>
        <w:t>巡察反馈意见中指出10项25个问题；已完成整改问题25个，制定整改措施40个，制定制度、计划6个。</w:t>
      </w:r>
    </w:p>
    <w:p w:rsidR="00233BCB" w:rsidRDefault="00233BCB" w:rsidP="00233BCB">
      <w:pPr>
        <w:spacing w:line="579" w:lineRule="exact"/>
        <w:ind w:firstLineChars="200" w:firstLine="660"/>
        <w:rPr>
          <w:rFonts w:ascii="楷体" w:eastAsia="楷体" w:hAnsi="楷体" w:cs="楷体"/>
          <w:bCs/>
          <w:sz w:val="33"/>
          <w:szCs w:val="33"/>
        </w:rPr>
      </w:pPr>
      <w:r>
        <w:rPr>
          <w:rFonts w:ascii="楷体" w:eastAsia="楷体" w:hAnsi="楷体" w:cs="楷体" w:hint="eastAsia"/>
          <w:bCs/>
          <w:sz w:val="33"/>
          <w:szCs w:val="33"/>
        </w:rPr>
        <w:t>（一）已整改完成的问题</w:t>
      </w:r>
    </w:p>
    <w:p w:rsidR="00233BCB" w:rsidRDefault="00233BCB" w:rsidP="00233BCB">
      <w:pPr>
        <w:spacing w:line="579" w:lineRule="exact"/>
        <w:ind w:firstLine="616"/>
        <w:rPr>
          <w:rFonts w:ascii="仿宋" w:eastAsia="仿宋" w:hAnsi="仿宋" w:cs="仿宋"/>
          <w:bCs/>
          <w:spacing w:val="-6"/>
          <w:sz w:val="33"/>
          <w:szCs w:val="33"/>
        </w:rPr>
      </w:pPr>
      <w:r>
        <w:rPr>
          <w:rFonts w:ascii="仿宋" w:eastAsia="仿宋" w:hAnsi="仿宋" w:cs="仿宋" w:hint="eastAsia"/>
          <w:bCs/>
          <w:spacing w:val="-6"/>
          <w:sz w:val="33"/>
          <w:szCs w:val="33"/>
        </w:rPr>
        <w:t>针对巡察反馈意见指出的问题，真改实改，截至目前，共计25个问题已整改完成。</w:t>
      </w:r>
    </w:p>
    <w:p w:rsidR="00233BCB" w:rsidRDefault="00233BCB" w:rsidP="00233BCB">
      <w:pPr>
        <w:spacing w:line="579" w:lineRule="exact"/>
        <w:ind w:firstLine="645"/>
        <w:rPr>
          <w:rFonts w:ascii="仿宋" w:eastAsia="仿宋" w:hAnsi="仿宋" w:cs="宋体"/>
          <w:b/>
          <w:color w:val="000000"/>
          <w:kern w:val="0"/>
          <w:sz w:val="33"/>
          <w:szCs w:val="33"/>
        </w:rPr>
      </w:pPr>
      <w:r>
        <w:rPr>
          <w:rFonts w:ascii="仿宋" w:eastAsia="仿宋" w:hAnsi="仿宋" w:cs="仿宋" w:hint="eastAsia"/>
          <w:b/>
          <w:sz w:val="33"/>
          <w:szCs w:val="33"/>
        </w:rPr>
        <w:t>1．关于“</w:t>
      </w:r>
      <w:r>
        <w:rPr>
          <w:rFonts w:ascii="仿宋" w:eastAsia="仿宋" w:hAnsi="仿宋" w:cs="宋体" w:hint="eastAsia"/>
          <w:b/>
          <w:color w:val="000000"/>
          <w:kern w:val="0"/>
          <w:sz w:val="33"/>
          <w:szCs w:val="33"/>
        </w:rPr>
        <w:t>学习习近平新时代中国特色社会主义思想和党的十九大精神及习近平总书记关于政法工作的重要指示批示精神不到位</w:t>
      </w:r>
      <w:r>
        <w:rPr>
          <w:rFonts w:ascii="仿宋" w:eastAsia="仿宋" w:hAnsi="仿宋" w:cs="仿宋" w:hint="eastAsia"/>
          <w:b/>
          <w:sz w:val="33"/>
          <w:szCs w:val="33"/>
        </w:rPr>
        <w:t>”问题的整改</w:t>
      </w:r>
    </w:p>
    <w:p w:rsidR="00233BCB" w:rsidRDefault="00233BCB" w:rsidP="00233BCB">
      <w:pPr>
        <w:spacing w:line="579" w:lineRule="exact"/>
        <w:ind w:firstLine="645"/>
        <w:rPr>
          <w:rFonts w:ascii="仿宋" w:eastAsia="仿宋" w:hAnsi="仿宋" w:cs="宋体"/>
          <w:b/>
          <w:color w:val="000000"/>
          <w:kern w:val="0"/>
          <w:sz w:val="33"/>
          <w:szCs w:val="33"/>
        </w:rPr>
      </w:pPr>
      <w:r>
        <w:rPr>
          <w:rFonts w:ascii="仿宋" w:eastAsia="仿宋" w:hAnsi="仿宋" w:cs="仿宋" w:hint="eastAsia"/>
          <w:b/>
          <w:bCs/>
          <w:spacing w:val="-6"/>
          <w:sz w:val="33"/>
          <w:szCs w:val="33"/>
        </w:rPr>
        <w:t>整改措施：</w:t>
      </w:r>
      <w:r>
        <w:rPr>
          <w:rFonts w:ascii="仿宋" w:eastAsia="仿宋" w:hAnsi="仿宋" w:cs="宋体" w:hint="eastAsia"/>
          <w:b/>
          <w:color w:val="000000"/>
          <w:kern w:val="0"/>
          <w:sz w:val="33"/>
          <w:szCs w:val="33"/>
        </w:rPr>
        <w:t>一是</w:t>
      </w:r>
      <w:r>
        <w:rPr>
          <w:rFonts w:ascii="仿宋" w:eastAsia="仿宋" w:hAnsi="仿宋" w:cs="宋体" w:hint="eastAsia"/>
          <w:color w:val="000000"/>
          <w:kern w:val="0"/>
          <w:sz w:val="33"/>
          <w:szCs w:val="33"/>
        </w:rPr>
        <w:t>建立习近平新时代中国特色社会主义思想和党的十九大精神及习近平总书记关于政法工作的重要指示批示精神的常态化学习机制，强化监督落实。</w:t>
      </w:r>
      <w:r>
        <w:rPr>
          <w:rFonts w:ascii="仿宋" w:eastAsia="仿宋" w:hAnsi="仿宋" w:cs="宋体" w:hint="eastAsia"/>
          <w:b/>
          <w:color w:val="000000"/>
          <w:kern w:val="0"/>
          <w:sz w:val="33"/>
          <w:szCs w:val="33"/>
        </w:rPr>
        <w:t>二是</w:t>
      </w:r>
      <w:r>
        <w:rPr>
          <w:rFonts w:ascii="仿宋" w:eastAsia="仿宋" w:hAnsi="仿宋" w:cs="宋体" w:hint="eastAsia"/>
          <w:color w:val="000000"/>
          <w:kern w:val="0"/>
          <w:sz w:val="33"/>
          <w:szCs w:val="33"/>
        </w:rPr>
        <w:t>建立党组理论学习中心组年初制定计划、年终总结工作制度，强化理论学习的系统化和制度化。</w:t>
      </w:r>
      <w:r>
        <w:rPr>
          <w:rFonts w:ascii="仿宋" w:eastAsia="仿宋" w:hAnsi="仿宋" w:cs="宋体" w:hint="eastAsia"/>
          <w:b/>
          <w:color w:val="000000"/>
          <w:kern w:val="0"/>
          <w:sz w:val="33"/>
          <w:szCs w:val="33"/>
        </w:rPr>
        <w:t>三是</w:t>
      </w:r>
      <w:r>
        <w:rPr>
          <w:rFonts w:ascii="仿宋" w:eastAsia="仿宋" w:hAnsi="仿宋" w:cs="宋体" w:hint="eastAsia"/>
          <w:color w:val="000000"/>
          <w:kern w:val="0"/>
          <w:sz w:val="33"/>
          <w:szCs w:val="33"/>
        </w:rPr>
        <w:t>每季度开展一次针对全院法官干警的政治理论应知应会测试，对测试成绩突出和不达标的分别予以通报表扬或批评，倒逼全院法官干警不断增强政治理论学习的自觉性。</w:t>
      </w:r>
    </w:p>
    <w:p w:rsidR="00233BCB" w:rsidRDefault="00233BCB" w:rsidP="00233BCB">
      <w:pPr>
        <w:spacing w:line="579" w:lineRule="exact"/>
        <w:ind w:firstLine="616"/>
        <w:rPr>
          <w:rFonts w:ascii="仿宋" w:eastAsia="仿宋" w:hAnsi="仿宋" w:cs="仿宋"/>
          <w:bCs/>
          <w:spacing w:val="-6"/>
          <w:sz w:val="33"/>
          <w:szCs w:val="33"/>
        </w:rPr>
      </w:pPr>
      <w:r>
        <w:rPr>
          <w:rFonts w:ascii="仿宋" w:eastAsia="仿宋" w:hAnsi="仿宋" w:cs="仿宋" w:hint="eastAsia"/>
          <w:b/>
          <w:bCs/>
          <w:spacing w:val="-6"/>
          <w:sz w:val="33"/>
          <w:szCs w:val="33"/>
        </w:rPr>
        <w:t>整改成效：</w:t>
      </w:r>
      <w:r>
        <w:rPr>
          <w:rFonts w:ascii="仿宋" w:eastAsia="仿宋" w:hAnsi="仿宋" w:cs="仿宋" w:hint="eastAsia"/>
          <w:bCs/>
          <w:spacing w:val="-6"/>
          <w:sz w:val="33"/>
          <w:szCs w:val="33"/>
        </w:rPr>
        <w:t>进一步强化了全院法官干警政治理论学习的系统性，政治理论学习的自觉性进一步提高，全面学、系统学、深入学的浓厚学习氛围得到加强。</w:t>
      </w:r>
    </w:p>
    <w:p w:rsidR="00233BCB" w:rsidRDefault="00233BCB" w:rsidP="00233BCB">
      <w:pPr>
        <w:spacing w:line="579" w:lineRule="exact"/>
        <w:ind w:firstLine="640"/>
        <w:rPr>
          <w:rFonts w:ascii="仿宋" w:eastAsia="仿宋" w:hAnsi="仿宋" w:cs="宋体"/>
          <w:b/>
          <w:color w:val="000000"/>
          <w:kern w:val="0"/>
          <w:sz w:val="33"/>
          <w:szCs w:val="33"/>
        </w:rPr>
      </w:pPr>
      <w:r>
        <w:rPr>
          <w:rFonts w:ascii="仿宋" w:eastAsia="仿宋" w:hAnsi="仿宋" w:cs="宋体" w:hint="eastAsia"/>
          <w:b/>
          <w:color w:val="000000"/>
          <w:kern w:val="0"/>
          <w:sz w:val="33"/>
          <w:szCs w:val="33"/>
        </w:rPr>
        <w:t>2.关于“贯彻落实习近平法治思想有差距，</w:t>
      </w:r>
      <w:r>
        <w:rPr>
          <w:rFonts w:ascii="仿宋" w:eastAsia="仿宋" w:hAnsi="仿宋" w:cs="宋体"/>
          <w:b/>
          <w:color w:val="000000"/>
          <w:kern w:val="0"/>
          <w:sz w:val="33"/>
          <w:szCs w:val="33"/>
        </w:rPr>
        <w:t xml:space="preserve"> 2016年以来，县法院在践行习近平总书记提出的“让人民群众在每一个司法案件中都感受到公平正义”的要求方面还有差距。因释法说理等工作不到位，造成当事人不满，导致举报上访。2016年至今，县以上信访局登记中涉及县法院案</w:t>
      </w:r>
      <w:r>
        <w:rPr>
          <w:rFonts w:ascii="仿宋" w:eastAsia="仿宋" w:hAnsi="仿宋" w:cs="宋体"/>
          <w:b/>
          <w:color w:val="000000"/>
          <w:kern w:val="0"/>
          <w:sz w:val="33"/>
          <w:szCs w:val="33"/>
        </w:rPr>
        <w:lastRenderedPageBreak/>
        <w:t>件审判方面的信访件39人次，其中进京登记人员21人次，进省访人员3人次，到市上访人员5人次；在县法院登记的信访件70件次</w:t>
      </w:r>
      <w:r>
        <w:rPr>
          <w:rFonts w:ascii="仿宋" w:eastAsia="仿宋" w:hAnsi="仿宋" w:cs="宋体" w:hint="eastAsia"/>
          <w:b/>
          <w:color w:val="000000"/>
          <w:kern w:val="0"/>
          <w:sz w:val="33"/>
          <w:szCs w:val="33"/>
        </w:rPr>
        <w:t>”问题的整改</w:t>
      </w:r>
    </w:p>
    <w:p w:rsidR="00233BCB" w:rsidRDefault="00233BCB" w:rsidP="00233BCB">
      <w:pPr>
        <w:spacing w:line="579" w:lineRule="exact"/>
        <w:ind w:firstLine="645"/>
        <w:rPr>
          <w:rFonts w:ascii="仿宋" w:eastAsia="仿宋" w:hAnsi="仿宋" w:cs="宋体"/>
          <w:color w:val="000000"/>
          <w:kern w:val="0"/>
          <w:sz w:val="33"/>
          <w:szCs w:val="33"/>
        </w:rPr>
      </w:pPr>
      <w:r>
        <w:rPr>
          <w:rFonts w:ascii="仿宋" w:eastAsia="仿宋" w:hAnsi="仿宋" w:cs="宋体" w:hint="eastAsia"/>
          <w:b/>
          <w:color w:val="000000"/>
          <w:kern w:val="0"/>
          <w:sz w:val="33"/>
          <w:szCs w:val="33"/>
        </w:rPr>
        <w:t>整改措施：一是</w:t>
      </w:r>
      <w:r>
        <w:rPr>
          <w:rFonts w:ascii="仿宋" w:eastAsia="仿宋" w:hAnsi="仿宋" w:cs="宋体" w:hint="eastAsia"/>
          <w:color w:val="000000"/>
          <w:kern w:val="0"/>
          <w:sz w:val="33"/>
          <w:szCs w:val="33"/>
        </w:rPr>
        <w:t>分别以党组及各业务庭室为单位，开展“让人民群众在每一个司法案件中感受到公平正义”的专题研讨，进一步强化全院法官干警的公平正义理念。</w:t>
      </w:r>
      <w:r>
        <w:rPr>
          <w:rFonts w:ascii="仿宋" w:eastAsia="仿宋" w:hAnsi="仿宋" w:cs="宋体" w:hint="eastAsia"/>
          <w:b/>
          <w:color w:val="000000"/>
          <w:kern w:val="0"/>
          <w:sz w:val="33"/>
          <w:szCs w:val="33"/>
        </w:rPr>
        <w:t>二是</w:t>
      </w:r>
      <w:r>
        <w:rPr>
          <w:rFonts w:ascii="仿宋" w:eastAsia="仿宋" w:hAnsi="仿宋" w:cs="宋体" w:hint="eastAsia"/>
          <w:color w:val="000000"/>
          <w:kern w:val="0"/>
          <w:sz w:val="33"/>
          <w:szCs w:val="33"/>
        </w:rPr>
        <w:t>“以判后答疑”工作为抓手，深入开展释法说理工作，建设“谁办案谁释法说理、谁接待谁释法说理”的工作责任制度，通过案件释法说理登记制度开展工作监督，确保案件判后答疑率保持在99%以上。</w:t>
      </w:r>
    </w:p>
    <w:p w:rsidR="00233BCB" w:rsidRDefault="00233BCB" w:rsidP="00233BCB">
      <w:pPr>
        <w:spacing w:line="579" w:lineRule="exact"/>
        <w:rPr>
          <w:rFonts w:ascii="仿宋" w:eastAsia="仿宋" w:hAnsi="仿宋" w:cs="宋体"/>
          <w:color w:val="000000"/>
          <w:kern w:val="0"/>
          <w:sz w:val="33"/>
          <w:szCs w:val="33"/>
        </w:rPr>
      </w:pPr>
      <w:r>
        <w:rPr>
          <w:rFonts w:ascii="仿宋" w:eastAsia="仿宋" w:hAnsi="仿宋" w:cs="宋体" w:hint="eastAsia"/>
          <w:b/>
          <w:color w:val="000000"/>
          <w:kern w:val="0"/>
          <w:sz w:val="33"/>
          <w:szCs w:val="33"/>
        </w:rPr>
        <w:t>三是</w:t>
      </w:r>
      <w:r>
        <w:rPr>
          <w:rFonts w:ascii="仿宋" w:eastAsia="仿宋" w:hAnsi="仿宋" w:cs="宋体" w:hint="eastAsia"/>
          <w:color w:val="000000"/>
          <w:kern w:val="0"/>
          <w:sz w:val="33"/>
          <w:szCs w:val="33"/>
        </w:rPr>
        <w:t>增加信访部门人员力量，完善信访案件内部办理程序，在信访案件专人接待的基础上，实行指定专人办理的工作机制，将接待与指定专人办理期限缩短至3个工作日，切实提升工作效率，增加信访当事人的满意度，减少进市、进省、进京上访的人次。</w:t>
      </w:r>
    </w:p>
    <w:p w:rsidR="00233BCB" w:rsidRDefault="00233BCB" w:rsidP="00233BCB">
      <w:pPr>
        <w:spacing w:line="579" w:lineRule="exact"/>
        <w:ind w:firstLine="645"/>
        <w:rPr>
          <w:rFonts w:ascii="仿宋" w:eastAsia="仿宋" w:hAnsi="仿宋" w:cs="宋体"/>
          <w:color w:val="000000"/>
          <w:kern w:val="0"/>
          <w:sz w:val="33"/>
          <w:szCs w:val="33"/>
        </w:rPr>
      </w:pPr>
      <w:r>
        <w:rPr>
          <w:rFonts w:ascii="仿宋" w:eastAsia="仿宋" w:hAnsi="仿宋" w:cs="宋体" w:hint="eastAsia"/>
          <w:b/>
          <w:color w:val="000000"/>
          <w:kern w:val="0"/>
          <w:sz w:val="33"/>
          <w:szCs w:val="33"/>
        </w:rPr>
        <w:t>整改成效：</w:t>
      </w:r>
      <w:r>
        <w:rPr>
          <w:rFonts w:ascii="仿宋" w:eastAsia="仿宋" w:hAnsi="仿宋" w:cs="宋体" w:hint="eastAsia"/>
          <w:color w:val="000000"/>
          <w:kern w:val="0"/>
          <w:sz w:val="33"/>
          <w:szCs w:val="33"/>
        </w:rPr>
        <w:t>一是公平正义的司法理念得到进一步极强。二是“释法说理”工作得到有效推进，全院判后答疑率实现100%。信访工作转办效率进一步获得提升，转办期限全部实现3日以内。</w:t>
      </w:r>
    </w:p>
    <w:p w:rsidR="00233BCB" w:rsidRDefault="00233BCB" w:rsidP="00233BCB">
      <w:pPr>
        <w:spacing w:line="579" w:lineRule="exact"/>
        <w:ind w:firstLine="645"/>
        <w:rPr>
          <w:rFonts w:ascii="仿宋" w:eastAsia="仿宋" w:hAnsi="仿宋" w:cs="宋体"/>
          <w:b/>
          <w:color w:val="000000"/>
          <w:kern w:val="0"/>
          <w:sz w:val="33"/>
          <w:szCs w:val="33"/>
        </w:rPr>
      </w:pPr>
      <w:r>
        <w:rPr>
          <w:rFonts w:ascii="仿宋" w:eastAsia="仿宋" w:hAnsi="仿宋" w:cs="宋体" w:hint="eastAsia"/>
          <w:b/>
          <w:color w:val="000000"/>
          <w:kern w:val="0"/>
          <w:sz w:val="33"/>
          <w:szCs w:val="33"/>
        </w:rPr>
        <w:t>3.关于“</w:t>
      </w:r>
      <w:r>
        <w:rPr>
          <w:rFonts w:ascii="仿宋" w:eastAsia="仿宋" w:hAnsi="仿宋" w:cs="宋体"/>
          <w:b/>
          <w:color w:val="000000"/>
          <w:kern w:val="0"/>
          <w:sz w:val="33"/>
          <w:szCs w:val="33"/>
        </w:rPr>
        <w:t>贯彻落实习近平法治思想有差距。贯彻落实最高法“用两到三年时间基本解决执行难问题”有差距。2016年至2019年县法院执行完毕率分别为50.67%、48.87%、38.32%、32.57%，呈下降趋势</w:t>
      </w:r>
      <w:r>
        <w:rPr>
          <w:rFonts w:ascii="仿宋" w:eastAsia="仿宋" w:hAnsi="仿宋" w:cs="宋体" w:hint="eastAsia"/>
          <w:b/>
          <w:color w:val="000000"/>
          <w:kern w:val="0"/>
          <w:sz w:val="33"/>
          <w:szCs w:val="33"/>
        </w:rPr>
        <w:t>”问题的整改。</w:t>
      </w:r>
    </w:p>
    <w:p w:rsidR="00233BCB" w:rsidRDefault="00233BCB" w:rsidP="00233BCB">
      <w:pPr>
        <w:spacing w:line="579" w:lineRule="exact"/>
        <w:ind w:firstLine="645"/>
        <w:rPr>
          <w:rFonts w:ascii="仿宋" w:eastAsia="仿宋" w:hAnsi="仿宋" w:cs="宋体"/>
          <w:color w:val="000000"/>
          <w:kern w:val="0"/>
          <w:sz w:val="33"/>
          <w:szCs w:val="33"/>
        </w:rPr>
      </w:pPr>
      <w:r>
        <w:rPr>
          <w:rFonts w:ascii="仿宋" w:eastAsia="仿宋" w:hAnsi="仿宋" w:cs="宋体" w:hint="eastAsia"/>
          <w:b/>
          <w:color w:val="000000"/>
          <w:kern w:val="0"/>
          <w:sz w:val="33"/>
          <w:szCs w:val="33"/>
        </w:rPr>
        <w:t>整改措施：一是</w:t>
      </w:r>
      <w:r>
        <w:rPr>
          <w:rFonts w:ascii="仿宋" w:eastAsia="仿宋" w:hAnsi="仿宋" w:cs="宋体" w:hint="eastAsia"/>
          <w:color w:val="000000"/>
          <w:kern w:val="0"/>
          <w:sz w:val="33"/>
          <w:szCs w:val="33"/>
        </w:rPr>
        <w:t>调整执行局人员办案比例，发挥业务</w:t>
      </w:r>
      <w:r>
        <w:rPr>
          <w:rFonts w:ascii="仿宋" w:eastAsia="仿宋" w:hAnsi="仿宋" w:cs="宋体" w:hint="eastAsia"/>
          <w:color w:val="000000"/>
          <w:kern w:val="0"/>
          <w:sz w:val="33"/>
          <w:szCs w:val="33"/>
        </w:rPr>
        <w:lastRenderedPageBreak/>
        <w:t>骨干力量，由执行局负责人、庭长办理主要案件，促进办案效率不断提升。</w:t>
      </w:r>
      <w:r>
        <w:rPr>
          <w:rFonts w:ascii="仿宋" w:eastAsia="仿宋" w:hAnsi="仿宋" w:cs="宋体" w:hint="eastAsia"/>
          <w:b/>
          <w:color w:val="000000"/>
          <w:kern w:val="0"/>
          <w:sz w:val="33"/>
          <w:szCs w:val="33"/>
        </w:rPr>
        <w:t>二是</w:t>
      </w:r>
      <w:r>
        <w:rPr>
          <w:rFonts w:ascii="仿宋" w:eastAsia="仿宋" w:hAnsi="仿宋" w:cs="宋体" w:hint="eastAsia"/>
          <w:color w:val="000000"/>
          <w:kern w:val="0"/>
          <w:sz w:val="33"/>
          <w:szCs w:val="33"/>
        </w:rPr>
        <w:t>由执行指挥中心统一负责被执行人财产的网络查控，确保案件网络查控发起率实现100%，最大限度查找被执行人可供执行财产，提升案件执行完毕率。</w:t>
      </w:r>
    </w:p>
    <w:p w:rsidR="00233BCB" w:rsidRDefault="00233BCB" w:rsidP="00233BCB">
      <w:pPr>
        <w:spacing w:line="579" w:lineRule="exact"/>
        <w:ind w:firstLine="645"/>
        <w:rPr>
          <w:rFonts w:ascii="仿宋" w:eastAsia="仿宋" w:hAnsi="仿宋" w:cs="宋体"/>
          <w:color w:val="000000"/>
          <w:kern w:val="0"/>
          <w:sz w:val="33"/>
          <w:szCs w:val="33"/>
        </w:rPr>
      </w:pPr>
      <w:r>
        <w:rPr>
          <w:rFonts w:ascii="仿宋" w:eastAsia="仿宋" w:hAnsi="仿宋" w:cs="宋体" w:hint="eastAsia"/>
          <w:b/>
          <w:color w:val="000000"/>
          <w:kern w:val="0"/>
          <w:sz w:val="33"/>
          <w:szCs w:val="33"/>
        </w:rPr>
        <w:t>整改成效：</w:t>
      </w:r>
      <w:r>
        <w:rPr>
          <w:rFonts w:ascii="仿宋" w:eastAsia="仿宋" w:hAnsi="仿宋" w:cs="宋体" w:hint="eastAsia"/>
          <w:color w:val="000000"/>
          <w:kern w:val="0"/>
          <w:sz w:val="33"/>
          <w:szCs w:val="33"/>
        </w:rPr>
        <w:t>今年1至4月份，我院执行综合质效，全市基层法院排名第一，全省基层法院排名第16，执行完毕率提升至53%。</w:t>
      </w:r>
    </w:p>
    <w:p w:rsidR="00233BCB" w:rsidRDefault="00233BCB" w:rsidP="00233BCB">
      <w:pPr>
        <w:spacing w:line="579" w:lineRule="exact"/>
        <w:ind w:firstLine="645"/>
        <w:rPr>
          <w:rFonts w:ascii="仿宋" w:eastAsia="仿宋" w:hAnsi="仿宋" w:cs="宋体"/>
          <w:b/>
          <w:color w:val="000000"/>
          <w:kern w:val="0"/>
          <w:sz w:val="33"/>
          <w:szCs w:val="33"/>
        </w:rPr>
      </w:pPr>
      <w:r>
        <w:rPr>
          <w:rFonts w:ascii="仿宋" w:eastAsia="仿宋" w:hAnsi="仿宋" w:cs="宋体" w:hint="eastAsia"/>
          <w:b/>
          <w:color w:val="000000"/>
          <w:kern w:val="0"/>
          <w:sz w:val="33"/>
          <w:szCs w:val="33"/>
        </w:rPr>
        <w:t>4.关于“</w:t>
      </w:r>
      <w:r>
        <w:rPr>
          <w:rFonts w:ascii="仿宋" w:eastAsia="仿宋" w:hAnsi="仿宋" w:cs="宋体"/>
          <w:b/>
          <w:color w:val="000000"/>
          <w:kern w:val="0"/>
          <w:sz w:val="33"/>
          <w:szCs w:val="33"/>
        </w:rPr>
        <w:t>贯彻落实习近平法治思想有差距。主动延伸司法职能，服务企业、民生存在差距。截至巡察组进驻，县法院共办理涉企案件219件，主动征求企业意见仅12次，办理涉民生案件145件，但通过调解彻底化解纠纷的不足10%</w:t>
      </w:r>
      <w:r>
        <w:rPr>
          <w:rFonts w:ascii="仿宋" w:eastAsia="仿宋" w:hAnsi="仿宋" w:cs="宋体" w:hint="eastAsia"/>
          <w:b/>
          <w:color w:val="000000"/>
          <w:kern w:val="0"/>
          <w:sz w:val="33"/>
          <w:szCs w:val="33"/>
        </w:rPr>
        <w:t>”问题的整改</w:t>
      </w:r>
    </w:p>
    <w:p w:rsidR="00233BCB" w:rsidRDefault="00233BCB" w:rsidP="00233BCB">
      <w:pPr>
        <w:spacing w:line="579" w:lineRule="exact"/>
        <w:ind w:firstLine="645"/>
        <w:rPr>
          <w:rFonts w:ascii="仿宋" w:eastAsia="仿宋" w:hAnsi="仿宋" w:cs="宋体"/>
          <w:color w:val="000000"/>
          <w:kern w:val="0"/>
          <w:sz w:val="33"/>
          <w:szCs w:val="33"/>
        </w:rPr>
      </w:pPr>
      <w:r>
        <w:rPr>
          <w:rFonts w:ascii="仿宋" w:eastAsia="仿宋" w:hAnsi="仿宋" w:cs="宋体" w:hint="eastAsia"/>
          <w:b/>
          <w:color w:val="000000"/>
          <w:kern w:val="0"/>
          <w:sz w:val="33"/>
          <w:szCs w:val="33"/>
        </w:rPr>
        <w:t>整改措施：</w:t>
      </w:r>
      <w:r>
        <w:rPr>
          <w:rFonts w:ascii="仿宋" w:eastAsia="仿宋" w:hAnsi="仿宋" w:cs="宋体" w:hint="eastAsia"/>
          <w:color w:val="000000"/>
          <w:kern w:val="0"/>
          <w:sz w:val="33"/>
          <w:szCs w:val="33"/>
        </w:rPr>
        <w:t>建立涉企纠纷案件主动征求意见以及民生类案件调解优先工作机制。制作全院统一的涉企纠纷案件征求意见表，要求案件主动征求率不得低于70%。针对涉民生类案件制作调解台账，实行先行调解机制，对调解不成或当事人不愿调解的依法转入审判程序审理。</w:t>
      </w:r>
    </w:p>
    <w:p w:rsidR="00233BCB" w:rsidRDefault="00233BCB" w:rsidP="00233BCB">
      <w:pPr>
        <w:spacing w:line="579" w:lineRule="exact"/>
        <w:ind w:firstLine="645"/>
        <w:rPr>
          <w:rFonts w:ascii="仿宋" w:eastAsia="仿宋" w:hAnsi="仿宋" w:cs="宋体"/>
          <w:color w:val="000000"/>
          <w:kern w:val="0"/>
          <w:sz w:val="33"/>
          <w:szCs w:val="33"/>
        </w:rPr>
      </w:pPr>
      <w:r>
        <w:rPr>
          <w:rFonts w:ascii="仿宋" w:eastAsia="仿宋" w:hAnsi="仿宋" w:cs="宋体"/>
          <w:b/>
          <w:color w:val="000000"/>
          <w:kern w:val="0"/>
          <w:sz w:val="33"/>
          <w:szCs w:val="33"/>
        </w:rPr>
        <w:t>整改成效</w:t>
      </w:r>
      <w:r>
        <w:rPr>
          <w:rFonts w:ascii="仿宋" w:eastAsia="仿宋" w:hAnsi="仿宋" w:cs="宋体" w:hint="eastAsia"/>
          <w:b/>
          <w:color w:val="000000"/>
          <w:kern w:val="0"/>
          <w:sz w:val="33"/>
          <w:szCs w:val="33"/>
        </w:rPr>
        <w:t>：</w:t>
      </w:r>
      <w:r>
        <w:rPr>
          <w:rFonts w:ascii="仿宋" w:eastAsia="仿宋" w:hAnsi="仿宋" w:cs="宋体"/>
          <w:color w:val="000000"/>
          <w:kern w:val="0"/>
          <w:sz w:val="33"/>
          <w:szCs w:val="33"/>
        </w:rPr>
        <w:t>涉企案件主动征求企业意见建议的意识进一步增强</w:t>
      </w:r>
      <w:r>
        <w:rPr>
          <w:rFonts w:ascii="仿宋" w:eastAsia="仿宋" w:hAnsi="仿宋" w:cs="宋体" w:hint="eastAsia"/>
          <w:color w:val="000000"/>
          <w:kern w:val="0"/>
          <w:sz w:val="33"/>
          <w:szCs w:val="33"/>
        </w:rPr>
        <w:t>，</w:t>
      </w:r>
      <w:r>
        <w:rPr>
          <w:rFonts w:ascii="仿宋" w:eastAsia="仿宋" w:hAnsi="仿宋" w:cs="宋体"/>
          <w:color w:val="000000"/>
          <w:kern w:val="0"/>
          <w:sz w:val="33"/>
          <w:szCs w:val="33"/>
        </w:rPr>
        <w:t>案件主动征求率保持在</w:t>
      </w:r>
      <w:r>
        <w:rPr>
          <w:rFonts w:ascii="仿宋" w:eastAsia="仿宋" w:hAnsi="仿宋" w:cs="宋体" w:hint="eastAsia"/>
          <w:color w:val="000000"/>
          <w:kern w:val="0"/>
          <w:sz w:val="33"/>
          <w:szCs w:val="33"/>
        </w:rPr>
        <w:t>80%以上。民生类案件调解征求意见率90%以上。</w:t>
      </w:r>
    </w:p>
    <w:p w:rsidR="00233BCB" w:rsidRDefault="00233BCB" w:rsidP="00233BCB">
      <w:pPr>
        <w:spacing w:line="579" w:lineRule="exact"/>
        <w:ind w:firstLine="645"/>
        <w:rPr>
          <w:rFonts w:ascii="仿宋" w:eastAsia="仿宋" w:hAnsi="仿宋" w:cs="宋体"/>
          <w:b/>
          <w:color w:val="000000"/>
          <w:kern w:val="0"/>
          <w:sz w:val="33"/>
          <w:szCs w:val="33"/>
        </w:rPr>
      </w:pPr>
      <w:r>
        <w:rPr>
          <w:rFonts w:ascii="仿宋" w:eastAsia="仿宋" w:hAnsi="仿宋" w:cs="宋体" w:hint="eastAsia"/>
          <w:b/>
          <w:color w:val="000000"/>
          <w:kern w:val="0"/>
          <w:sz w:val="33"/>
          <w:szCs w:val="33"/>
        </w:rPr>
        <w:t>5.关于“</w:t>
      </w:r>
      <w:r>
        <w:rPr>
          <w:rFonts w:ascii="仿宋" w:eastAsia="仿宋" w:hAnsi="仿宋" w:cs="宋体"/>
          <w:b/>
          <w:color w:val="000000"/>
          <w:kern w:val="0"/>
          <w:sz w:val="33"/>
          <w:szCs w:val="33"/>
        </w:rPr>
        <w:t>贯彻落实习近平法治思想有差距。案件办理存在不规范现象。2018年度发、改案件中，部分案卷存在事实不清、证据不足导致适用法律错误，程序裁定不准确，赔偿计算数据把握不一等差错和瑕疵</w:t>
      </w:r>
      <w:r>
        <w:rPr>
          <w:rFonts w:ascii="仿宋" w:eastAsia="仿宋" w:hAnsi="仿宋" w:cs="宋体" w:hint="eastAsia"/>
          <w:b/>
          <w:color w:val="000000"/>
          <w:kern w:val="0"/>
          <w:sz w:val="33"/>
          <w:szCs w:val="33"/>
        </w:rPr>
        <w:t>”的问题整改。</w:t>
      </w:r>
    </w:p>
    <w:p w:rsidR="00233BCB" w:rsidRDefault="00233BCB" w:rsidP="00233BCB">
      <w:pPr>
        <w:spacing w:line="579" w:lineRule="exact"/>
        <w:ind w:firstLine="645"/>
        <w:rPr>
          <w:rFonts w:ascii="仿宋" w:eastAsia="仿宋" w:hAnsi="仿宋" w:cs="宋体"/>
          <w:color w:val="000000"/>
          <w:kern w:val="0"/>
          <w:sz w:val="33"/>
          <w:szCs w:val="33"/>
        </w:rPr>
      </w:pPr>
      <w:r>
        <w:rPr>
          <w:rFonts w:ascii="仿宋" w:eastAsia="仿宋" w:hAnsi="仿宋" w:cs="宋体" w:hint="eastAsia"/>
          <w:b/>
          <w:color w:val="000000"/>
          <w:kern w:val="0"/>
          <w:sz w:val="33"/>
          <w:szCs w:val="33"/>
        </w:rPr>
        <w:lastRenderedPageBreak/>
        <w:t>整改措施：一是</w:t>
      </w:r>
      <w:r>
        <w:rPr>
          <w:rFonts w:ascii="仿宋" w:eastAsia="仿宋" w:hAnsi="仿宋" w:cs="宋体" w:hint="eastAsia"/>
          <w:color w:val="000000"/>
          <w:kern w:val="0"/>
          <w:sz w:val="33"/>
          <w:szCs w:val="33"/>
        </w:rPr>
        <w:t>整改期间深入开展一次案件评查，对存在案件质量问题的办案人进行全院通报。</w:t>
      </w:r>
      <w:r>
        <w:rPr>
          <w:rFonts w:ascii="仿宋" w:eastAsia="仿宋" w:hAnsi="仿宋" w:cs="宋体" w:hint="eastAsia"/>
          <w:b/>
          <w:color w:val="000000"/>
          <w:kern w:val="0"/>
          <w:sz w:val="33"/>
          <w:szCs w:val="33"/>
        </w:rPr>
        <w:t>二是</w:t>
      </w:r>
      <w:r>
        <w:rPr>
          <w:rFonts w:ascii="仿宋" w:eastAsia="仿宋" w:hAnsi="仿宋" w:cs="宋体" w:hint="eastAsia"/>
          <w:color w:val="000000"/>
          <w:kern w:val="0"/>
          <w:sz w:val="33"/>
          <w:szCs w:val="33"/>
        </w:rPr>
        <w:t>每年开展一次全院规模的年度案件质量评查，对存在的问题进行全院通报，并责令限期整改，对整改不力的，严肃追责，倒逼案件质量不断提升。</w:t>
      </w:r>
    </w:p>
    <w:p w:rsidR="00233BCB" w:rsidRDefault="00233BCB" w:rsidP="00233BCB">
      <w:pPr>
        <w:spacing w:line="579" w:lineRule="exact"/>
        <w:ind w:firstLine="645"/>
        <w:rPr>
          <w:rFonts w:ascii="仿宋" w:eastAsia="仿宋" w:hAnsi="仿宋" w:cs="宋体"/>
          <w:bCs/>
          <w:color w:val="000000"/>
          <w:kern w:val="0"/>
          <w:sz w:val="33"/>
          <w:szCs w:val="33"/>
        </w:rPr>
      </w:pPr>
      <w:r>
        <w:rPr>
          <w:rFonts w:ascii="仿宋" w:eastAsia="仿宋" w:hAnsi="仿宋" w:cs="宋体" w:hint="eastAsia"/>
          <w:b/>
          <w:color w:val="000000"/>
          <w:kern w:val="0"/>
          <w:sz w:val="33"/>
          <w:szCs w:val="33"/>
        </w:rPr>
        <w:t>整改成效：</w:t>
      </w:r>
      <w:r>
        <w:rPr>
          <w:rFonts w:ascii="仿宋" w:eastAsia="仿宋" w:hAnsi="仿宋" w:cs="宋体" w:hint="eastAsia"/>
          <w:bCs/>
          <w:color w:val="000000"/>
          <w:kern w:val="0"/>
          <w:sz w:val="33"/>
          <w:szCs w:val="33"/>
        </w:rPr>
        <w:t>进一步倒逼案件质量持续向好，存在问题继续呈现下降趋势。</w:t>
      </w:r>
    </w:p>
    <w:p w:rsidR="00233BCB" w:rsidRDefault="00233BCB" w:rsidP="00233BCB">
      <w:pPr>
        <w:spacing w:line="579" w:lineRule="exact"/>
        <w:ind w:firstLine="645"/>
        <w:rPr>
          <w:rFonts w:ascii="仿宋" w:eastAsia="仿宋" w:hAnsi="仿宋" w:cs="宋体"/>
          <w:b/>
          <w:color w:val="000000"/>
          <w:kern w:val="0"/>
          <w:sz w:val="33"/>
          <w:szCs w:val="33"/>
        </w:rPr>
      </w:pPr>
      <w:r>
        <w:rPr>
          <w:rFonts w:ascii="仿宋" w:eastAsia="仿宋" w:hAnsi="仿宋" w:cs="宋体" w:hint="eastAsia"/>
          <w:b/>
          <w:color w:val="000000"/>
          <w:kern w:val="0"/>
          <w:sz w:val="33"/>
          <w:szCs w:val="33"/>
        </w:rPr>
        <w:t>6.关于“</w:t>
      </w:r>
      <w:r>
        <w:rPr>
          <w:rFonts w:ascii="仿宋" w:eastAsia="仿宋" w:hAnsi="仿宋" w:cs="宋体"/>
          <w:b/>
          <w:color w:val="000000"/>
          <w:kern w:val="0"/>
          <w:sz w:val="33"/>
          <w:szCs w:val="33"/>
        </w:rPr>
        <w:t>加强党的政治建设存在差距。意识形态工作责任制落实不力。2016年1月县委印发《党委（党组）意识形态工作责任制实施细则》后，县法院党组至今未成立意识形态工作领导小组；2016年至2019年，县法院党组未对意识形态工作进行专题学习和研究部署；意识形态工作情况也只有2018年年底和2020年上半年两次报告</w:t>
      </w:r>
      <w:r>
        <w:rPr>
          <w:rFonts w:ascii="仿宋" w:eastAsia="仿宋" w:hAnsi="仿宋" w:cs="宋体" w:hint="eastAsia"/>
          <w:b/>
          <w:color w:val="000000"/>
          <w:kern w:val="0"/>
          <w:sz w:val="33"/>
          <w:szCs w:val="33"/>
        </w:rPr>
        <w:t>”问题的整改</w:t>
      </w:r>
    </w:p>
    <w:p w:rsidR="00233BCB" w:rsidRDefault="00233BCB" w:rsidP="00233BCB">
      <w:pPr>
        <w:spacing w:line="579" w:lineRule="exact"/>
        <w:ind w:firstLine="645"/>
        <w:rPr>
          <w:rFonts w:ascii="仿宋" w:eastAsia="仿宋" w:hAnsi="仿宋" w:cs="宋体"/>
          <w:color w:val="000000"/>
          <w:kern w:val="0"/>
          <w:sz w:val="33"/>
          <w:szCs w:val="33"/>
        </w:rPr>
      </w:pPr>
      <w:r>
        <w:rPr>
          <w:rFonts w:ascii="仿宋" w:eastAsia="仿宋" w:hAnsi="仿宋" w:cs="宋体" w:hint="eastAsia"/>
          <w:b/>
          <w:color w:val="000000"/>
          <w:kern w:val="0"/>
          <w:sz w:val="33"/>
          <w:szCs w:val="33"/>
        </w:rPr>
        <w:t>整改措施：一是</w:t>
      </w:r>
      <w:r>
        <w:rPr>
          <w:rFonts w:ascii="仿宋" w:eastAsia="仿宋" w:hAnsi="仿宋" w:cs="宋体" w:hint="eastAsia"/>
          <w:color w:val="000000"/>
          <w:kern w:val="0"/>
          <w:sz w:val="33"/>
          <w:szCs w:val="33"/>
        </w:rPr>
        <w:t>严格执行县委《党委（党组）意识形态工作责任制实施细则》，迅速成立全院意识形态工作领导小组，配强工作人员力量，强化院党组对意识工作的学习研究部署。</w:t>
      </w:r>
      <w:r>
        <w:rPr>
          <w:rFonts w:ascii="仿宋" w:eastAsia="仿宋" w:hAnsi="仿宋" w:cs="宋体" w:hint="eastAsia"/>
          <w:b/>
          <w:color w:val="000000"/>
          <w:kern w:val="0"/>
          <w:sz w:val="33"/>
          <w:szCs w:val="33"/>
        </w:rPr>
        <w:t>二是</w:t>
      </w:r>
      <w:r>
        <w:rPr>
          <w:rFonts w:ascii="仿宋" w:eastAsia="仿宋" w:hAnsi="仿宋" w:cs="宋体" w:hint="eastAsia"/>
          <w:color w:val="000000"/>
          <w:kern w:val="0"/>
          <w:sz w:val="33"/>
          <w:szCs w:val="33"/>
        </w:rPr>
        <w:t>以部门为单位，认真开展意识领域相关理论知识的学习，营造全院法官干警人人重意识形态工作、人人抓意识形态工作的良好氛围。</w:t>
      </w:r>
    </w:p>
    <w:p w:rsidR="00233BCB" w:rsidRDefault="00233BCB" w:rsidP="00233BCB">
      <w:pPr>
        <w:spacing w:line="579" w:lineRule="exact"/>
        <w:ind w:firstLine="645"/>
        <w:rPr>
          <w:rFonts w:ascii="仿宋" w:eastAsia="仿宋" w:hAnsi="仿宋" w:cs="宋体"/>
          <w:color w:val="000000"/>
          <w:kern w:val="0"/>
          <w:sz w:val="33"/>
          <w:szCs w:val="33"/>
        </w:rPr>
      </w:pPr>
      <w:r>
        <w:rPr>
          <w:rFonts w:ascii="仿宋" w:eastAsia="仿宋" w:hAnsi="仿宋" w:cs="宋体" w:hint="eastAsia"/>
          <w:b/>
          <w:color w:val="000000"/>
          <w:kern w:val="0"/>
          <w:sz w:val="33"/>
          <w:szCs w:val="33"/>
        </w:rPr>
        <w:t>整改成效：</w:t>
      </w:r>
      <w:r>
        <w:rPr>
          <w:rFonts w:ascii="仿宋" w:eastAsia="仿宋" w:hAnsi="仿宋" w:cs="宋体" w:hint="eastAsia"/>
          <w:color w:val="000000"/>
          <w:kern w:val="0"/>
          <w:sz w:val="33"/>
          <w:szCs w:val="33"/>
        </w:rPr>
        <w:t>成立了意识形态工作领导小组，明确专人负责全院意识形态工作。党组和各支部分别开展了意识形态相关规定的集中学习，全院法官干警的意识形态意识得到加强。</w:t>
      </w:r>
    </w:p>
    <w:p w:rsidR="00233BCB" w:rsidRDefault="00233BCB" w:rsidP="00233BCB">
      <w:pPr>
        <w:spacing w:line="579" w:lineRule="exact"/>
        <w:ind w:firstLine="645"/>
        <w:rPr>
          <w:rFonts w:ascii="仿宋" w:eastAsia="仿宋" w:hAnsi="仿宋" w:cs="宋体"/>
          <w:b/>
          <w:color w:val="000000"/>
          <w:kern w:val="0"/>
          <w:sz w:val="33"/>
          <w:szCs w:val="33"/>
        </w:rPr>
      </w:pPr>
      <w:r>
        <w:rPr>
          <w:rFonts w:ascii="仿宋" w:eastAsia="仿宋" w:hAnsi="仿宋" w:cs="宋体" w:hint="eastAsia"/>
          <w:b/>
          <w:color w:val="000000"/>
          <w:kern w:val="0"/>
          <w:sz w:val="33"/>
          <w:szCs w:val="33"/>
        </w:rPr>
        <w:lastRenderedPageBreak/>
        <w:t>7.关于“</w:t>
      </w:r>
      <w:r>
        <w:rPr>
          <w:rFonts w:ascii="仿宋" w:eastAsia="仿宋" w:hAnsi="仿宋" w:cs="宋体"/>
          <w:b/>
          <w:color w:val="000000"/>
          <w:kern w:val="0"/>
          <w:sz w:val="33"/>
          <w:szCs w:val="33"/>
        </w:rPr>
        <w:t>加强党的政治建设存在差距。阵地意识不强。部分党员学习强国APP积分过低，有5名党员不足1000分，最少的仅25分。“两微一端”平台没有充分运用，微信公众号没有自身发布的任何内容；官方微博仅有32人关注，总关注量在全市7个县区排名第六。官网信息更新不及时，“案件快报”栏目“僵尸化”，最后更新的文章为2014年3月；领导班子成员多次调整也未更新</w:t>
      </w:r>
      <w:r>
        <w:rPr>
          <w:rFonts w:ascii="仿宋" w:eastAsia="仿宋" w:hAnsi="仿宋" w:cs="宋体" w:hint="eastAsia"/>
          <w:b/>
          <w:color w:val="000000"/>
          <w:kern w:val="0"/>
          <w:sz w:val="33"/>
          <w:szCs w:val="33"/>
        </w:rPr>
        <w:t>”问题的整改</w:t>
      </w:r>
    </w:p>
    <w:p w:rsidR="00233BCB" w:rsidRDefault="00233BCB" w:rsidP="00233BCB">
      <w:pPr>
        <w:spacing w:line="579" w:lineRule="exact"/>
        <w:ind w:firstLine="645"/>
        <w:rPr>
          <w:rFonts w:ascii="仿宋" w:eastAsia="仿宋" w:hAnsi="仿宋" w:cs="宋体"/>
          <w:color w:val="000000"/>
          <w:kern w:val="0"/>
          <w:sz w:val="33"/>
          <w:szCs w:val="33"/>
        </w:rPr>
      </w:pPr>
      <w:r>
        <w:rPr>
          <w:rFonts w:ascii="仿宋" w:eastAsia="仿宋" w:hAnsi="仿宋" w:cs="宋体" w:hint="eastAsia"/>
          <w:b/>
          <w:color w:val="000000"/>
          <w:kern w:val="0"/>
          <w:sz w:val="33"/>
          <w:szCs w:val="33"/>
        </w:rPr>
        <w:t>整改措施：一是</w:t>
      </w:r>
      <w:r>
        <w:rPr>
          <w:rFonts w:ascii="仿宋" w:eastAsia="仿宋" w:hAnsi="仿宋" w:cs="宋体" w:hint="eastAsia"/>
          <w:color w:val="000000"/>
          <w:kern w:val="0"/>
          <w:sz w:val="33"/>
          <w:szCs w:val="33"/>
        </w:rPr>
        <w:t>加强对“两微一端”的管理，明确管理责任人，丰富发布内容，扩大关注数量，及时更新信息。</w:t>
      </w:r>
      <w:r>
        <w:rPr>
          <w:rFonts w:ascii="仿宋" w:eastAsia="仿宋" w:hAnsi="仿宋" w:cs="宋体" w:hint="eastAsia"/>
          <w:b/>
          <w:color w:val="000000"/>
          <w:kern w:val="0"/>
          <w:sz w:val="33"/>
          <w:szCs w:val="33"/>
        </w:rPr>
        <w:t>二是</w:t>
      </w:r>
      <w:r>
        <w:rPr>
          <w:rFonts w:ascii="仿宋" w:eastAsia="仿宋" w:hAnsi="仿宋" w:cs="宋体" w:hint="eastAsia"/>
          <w:color w:val="000000"/>
          <w:kern w:val="0"/>
          <w:sz w:val="33"/>
          <w:szCs w:val="33"/>
        </w:rPr>
        <w:t>实施学习强国每日学习积分最低限制，针对全院党员学习强国积分，采取每月通报制度，对不达标准的予以通报批评。</w:t>
      </w:r>
    </w:p>
    <w:p w:rsidR="00233BCB" w:rsidRDefault="00233BCB" w:rsidP="00233BCB">
      <w:pPr>
        <w:spacing w:line="579" w:lineRule="exact"/>
        <w:ind w:firstLine="645"/>
        <w:rPr>
          <w:rFonts w:ascii="仿宋" w:eastAsia="仿宋" w:hAnsi="仿宋" w:cs="宋体"/>
          <w:color w:val="000000"/>
          <w:kern w:val="0"/>
          <w:sz w:val="33"/>
          <w:szCs w:val="33"/>
        </w:rPr>
      </w:pPr>
      <w:r>
        <w:rPr>
          <w:rFonts w:ascii="仿宋" w:eastAsia="仿宋" w:hAnsi="仿宋" w:cs="宋体" w:hint="eastAsia"/>
          <w:b/>
          <w:color w:val="000000"/>
          <w:kern w:val="0"/>
          <w:sz w:val="33"/>
          <w:szCs w:val="33"/>
        </w:rPr>
        <w:t>整改成效：</w:t>
      </w:r>
      <w:r>
        <w:rPr>
          <w:rFonts w:ascii="仿宋" w:eastAsia="仿宋" w:hAnsi="仿宋" w:cs="宋体" w:hint="eastAsia"/>
          <w:color w:val="000000"/>
          <w:kern w:val="0"/>
          <w:sz w:val="33"/>
          <w:szCs w:val="33"/>
        </w:rPr>
        <w:t>今年1至4月份，我院微信公众号、微博、官方网站、今日头条、美篇发布文章、信息123篇次。通过强化对全院党员学习强国的督促，每人每日学习积分均能保持在30分以上。</w:t>
      </w:r>
    </w:p>
    <w:p w:rsidR="00233BCB" w:rsidRDefault="00233BCB" w:rsidP="00233BCB">
      <w:pPr>
        <w:spacing w:line="579" w:lineRule="exact"/>
        <w:ind w:firstLine="645"/>
        <w:rPr>
          <w:rFonts w:ascii="仿宋" w:eastAsia="仿宋" w:hAnsi="仿宋" w:cs="宋体"/>
          <w:b/>
          <w:color w:val="000000"/>
          <w:kern w:val="0"/>
          <w:sz w:val="33"/>
          <w:szCs w:val="33"/>
        </w:rPr>
      </w:pPr>
      <w:r>
        <w:rPr>
          <w:rFonts w:ascii="仿宋" w:eastAsia="仿宋" w:hAnsi="仿宋" w:cs="宋体" w:hint="eastAsia"/>
          <w:b/>
          <w:color w:val="000000"/>
          <w:kern w:val="0"/>
          <w:sz w:val="33"/>
          <w:szCs w:val="33"/>
        </w:rPr>
        <w:t>8.关于“</w:t>
      </w:r>
      <w:r>
        <w:rPr>
          <w:rFonts w:ascii="仿宋" w:eastAsia="仿宋" w:hAnsi="仿宋" w:cs="宋体"/>
          <w:b/>
          <w:color w:val="000000"/>
          <w:kern w:val="0"/>
          <w:sz w:val="33"/>
          <w:szCs w:val="33"/>
        </w:rPr>
        <w:t>加强党的政治建设存在差距。“不忘初心、牢记使命”主题教育活动不严不实。在领导干部讲党课活动中，超过半数以上人员存在党课提纲内容用调研报告代替的情况。2名干部调研报告多为理论性内容，结合实际工作较少，缺乏实践性。某干部的调研报告涉嫌网络抄袭，大篇幅内容与网络文章完全相同</w:t>
      </w:r>
      <w:r>
        <w:rPr>
          <w:rFonts w:ascii="仿宋" w:eastAsia="仿宋" w:hAnsi="仿宋" w:cs="宋体" w:hint="eastAsia"/>
          <w:b/>
          <w:color w:val="000000"/>
          <w:kern w:val="0"/>
          <w:sz w:val="33"/>
          <w:szCs w:val="33"/>
        </w:rPr>
        <w:t>”问题的整改。</w:t>
      </w:r>
    </w:p>
    <w:p w:rsidR="00233BCB" w:rsidRDefault="00233BCB" w:rsidP="00233BCB">
      <w:pPr>
        <w:spacing w:line="579" w:lineRule="exact"/>
        <w:ind w:firstLine="645"/>
        <w:rPr>
          <w:rFonts w:ascii="仿宋" w:eastAsia="仿宋" w:hAnsi="仿宋" w:cs="宋体"/>
          <w:color w:val="000000"/>
          <w:kern w:val="0"/>
          <w:sz w:val="33"/>
          <w:szCs w:val="33"/>
        </w:rPr>
      </w:pPr>
      <w:r>
        <w:rPr>
          <w:rFonts w:ascii="仿宋" w:eastAsia="仿宋" w:hAnsi="仿宋" w:cs="宋体" w:hint="eastAsia"/>
          <w:b/>
          <w:color w:val="000000"/>
          <w:kern w:val="0"/>
          <w:sz w:val="33"/>
          <w:szCs w:val="33"/>
        </w:rPr>
        <w:t>整改措施：</w:t>
      </w:r>
      <w:r>
        <w:rPr>
          <w:rFonts w:ascii="仿宋" w:eastAsia="仿宋" w:hAnsi="仿宋" w:cs="宋体" w:hint="eastAsia"/>
          <w:color w:val="000000"/>
          <w:kern w:val="0"/>
          <w:sz w:val="33"/>
          <w:szCs w:val="33"/>
        </w:rPr>
        <w:t>组织领导干部结合“不忘初心、牢记使命”</w:t>
      </w:r>
      <w:r>
        <w:rPr>
          <w:rFonts w:ascii="仿宋" w:eastAsia="仿宋" w:hAnsi="仿宋" w:cs="宋体" w:hint="eastAsia"/>
          <w:color w:val="000000"/>
          <w:kern w:val="0"/>
          <w:sz w:val="33"/>
          <w:szCs w:val="33"/>
        </w:rPr>
        <w:lastRenderedPageBreak/>
        <w:t>主题教育相关内容开展一次党课宣讲。针对调研实践性不强，甚至有抄袭嫌疑的问题，结合调研题目，深入开展一次调研报告自查，并重新组织一次调研，确保调研报告与实际工作充分结合，并积极应用到工作实践中去。</w:t>
      </w:r>
    </w:p>
    <w:p w:rsidR="00233BCB" w:rsidRDefault="00233BCB" w:rsidP="00233BCB">
      <w:pPr>
        <w:spacing w:line="579" w:lineRule="exact"/>
        <w:ind w:firstLine="645"/>
        <w:rPr>
          <w:rFonts w:ascii="仿宋" w:eastAsia="仿宋" w:hAnsi="仿宋" w:cs="宋体"/>
          <w:color w:val="000000"/>
          <w:kern w:val="0"/>
          <w:sz w:val="33"/>
          <w:szCs w:val="33"/>
        </w:rPr>
      </w:pPr>
      <w:r>
        <w:rPr>
          <w:rFonts w:ascii="仿宋" w:eastAsia="仿宋" w:hAnsi="仿宋" w:cs="宋体"/>
          <w:b/>
          <w:color w:val="000000"/>
          <w:kern w:val="0"/>
          <w:sz w:val="33"/>
          <w:szCs w:val="33"/>
        </w:rPr>
        <w:t>整改成效</w:t>
      </w:r>
      <w:r>
        <w:rPr>
          <w:rFonts w:ascii="仿宋" w:eastAsia="仿宋" w:hAnsi="仿宋" w:cs="宋体" w:hint="eastAsia"/>
          <w:b/>
          <w:color w:val="000000"/>
          <w:kern w:val="0"/>
          <w:sz w:val="33"/>
          <w:szCs w:val="33"/>
        </w:rPr>
        <w:t>：</w:t>
      </w:r>
      <w:r>
        <w:rPr>
          <w:rFonts w:ascii="仿宋" w:eastAsia="仿宋" w:hAnsi="仿宋" w:cs="宋体"/>
          <w:color w:val="000000"/>
          <w:kern w:val="0"/>
          <w:sz w:val="33"/>
          <w:szCs w:val="33"/>
        </w:rPr>
        <w:t>组织全院法官干警</w:t>
      </w:r>
      <w:r>
        <w:rPr>
          <w:rFonts w:ascii="仿宋" w:eastAsia="仿宋" w:hAnsi="仿宋" w:cs="宋体" w:hint="eastAsia"/>
          <w:color w:val="000000"/>
          <w:kern w:val="0"/>
          <w:sz w:val="33"/>
          <w:szCs w:val="33"/>
        </w:rPr>
        <w:t>，</w:t>
      </w:r>
      <w:r>
        <w:rPr>
          <w:rFonts w:ascii="仿宋" w:eastAsia="仿宋" w:hAnsi="仿宋" w:cs="宋体"/>
          <w:color w:val="000000"/>
          <w:kern w:val="0"/>
          <w:sz w:val="33"/>
          <w:szCs w:val="33"/>
        </w:rPr>
        <w:t>通过支部书记讲党课方式</w:t>
      </w:r>
      <w:r>
        <w:rPr>
          <w:rFonts w:ascii="仿宋" w:eastAsia="仿宋" w:hAnsi="仿宋" w:cs="宋体" w:hint="eastAsia"/>
          <w:color w:val="000000"/>
          <w:kern w:val="0"/>
          <w:sz w:val="33"/>
          <w:szCs w:val="33"/>
        </w:rPr>
        <w:t>，</w:t>
      </w:r>
      <w:r>
        <w:rPr>
          <w:rFonts w:ascii="仿宋" w:eastAsia="仿宋" w:hAnsi="仿宋" w:cs="宋体"/>
          <w:color w:val="000000"/>
          <w:kern w:val="0"/>
          <w:sz w:val="33"/>
          <w:szCs w:val="33"/>
        </w:rPr>
        <w:t>围绕</w:t>
      </w:r>
      <w:r>
        <w:rPr>
          <w:rFonts w:ascii="仿宋" w:eastAsia="仿宋" w:hAnsi="仿宋" w:cs="宋体" w:hint="eastAsia"/>
          <w:color w:val="000000"/>
          <w:kern w:val="0"/>
          <w:sz w:val="33"/>
          <w:szCs w:val="33"/>
        </w:rPr>
        <w:t>“不忘初心、牢记使命”主题，展开深入学习。党组围绕初心使命，结合人民法院工作实际，从改善政治生态、提升法官干警能力素质、提升司法公信力、推进法治化营商环境建设、转变纪律作风等方面，深入开展调查研究，总结经验，提出应对措施。</w:t>
      </w:r>
    </w:p>
    <w:p w:rsidR="00233BCB" w:rsidRDefault="00233BCB" w:rsidP="00233BCB">
      <w:pPr>
        <w:spacing w:line="579" w:lineRule="exact"/>
        <w:ind w:firstLine="645"/>
        <w:rPr>
          <w:rFonts w:ascii="仿宋" w:eastAsia="仿宋" w:hAnsi="仿宋" w:cs="宋体"/>
          <w:b/>
          <w:color w:val="000000"/>
          <w:kern w:val="0"/>
          <w:sz w:val="33"/>
          <w:szCs w:val="33"/>
        </w:rPr>
      </w:pPr>
      <w:r>
        <w:rPr>
          <w:rFonts w:ascii="仿宋" w:eastAsia="仿宋" w:hAnsi="仿宋" w:cs="宋体" w:hint="eastAsia"/>
          <w:b/>
          <w:color w:val="000000"/>
          <w:kern w:val="0"/>
          <w:sz w:val="33"/>
          <w:szCs w:val="33"/>
        </w:rPr>
        <w:t>9.关于“</w:t>
      </w:r>
      <w:r>
        <w:rPr>
          <w:rFonts w:ascii="仿宋" w:eastAsia="仿宋" w:hAnsi="仿宋" w:cs="宋体"/>
          <w:b/>
          <w:color w:val="000000"/>
          <w:kern w:val="0"/>
          <w:sz w:val="33"/>
          <w:szCs w:val="33"/>
        </w:rPr>
        <w:t>落实全面从严治党两个责任履行不到位。党组对党风廉政建设重视不够。2016年以来仅在2020年党组会议记录中，提到过一次党风廉政建设工作；2016年至2018年没有党风廉政建设工作计划和方案，没有专门召开研究部署落实党风廉政建设工作方面的会议</w:t>
      </w:r>
      <w:r>
        <w:rPr>
          <w:rFonts w:ascii="仿宋" w:eastAsia="仿宋" w:hAnsi="仿宋" w:cs="宋体" w:hint="eastAsia"/>
          <w:b/>
          <w:color w:val="000000"/>
          <w:kern w:val="0"/>
          <w:sz w:val="33"/>
          <w:szCs w:val="33"/>
        </w:rPr>
        <w:t>”问题的整改。</w:t>
      </w:r>
    </w:p>
    <w:p w:rsidR="00233BCB" w:rsidRDefault="00233BCB" w:rsidP="00233BCB">
      <w:pPr>
        <w:spacing w:line="579" w:lineRule="exact"/>
        <w:ind w:firstLine="645"/>
        <w:rPr>
          <w:rFonts w:ascii="仿宋" w:eastAsia="仿宋" w:hAnsi="仿宋" w:cs="宋体"/>
          <w:color w:val="000000"/>
          <w:kern w:val="0"/>
          <w:sz w:val="33"/>
          <w:szCs w:val="33"/>
        </w:rPr>
      </w:pPr>
      <w:r>
        <w:rPr>
          <w:rFonts w:ascii="仿宋" w:eastAsia="仿宋" w:hAnsi="仿宋" w:cs="宋体" w:hint="eastAsia"/>
          <w:b/>
          <w:color w:val="000000"/>
          <w:kern w:val="0"/>
          <w:sz w:val="33"/>
          <w:szCs w:val="33"/>
        </w:rPr>
        <w:t>整改措施：</w:t>
      </w:r>
      <w:r>
        <w:rPr>
          <w:rFonts w:ascii="仿宋" w:eastAsia="仿宋" w:hAnsi="仿宋" w:cs="宋体" w:hint="eastAsia"/>
          <w:color w:val="000000"/>
          <w:kern w:val="0"/>
          <w:sz w:val="33"/>
          <w:szCs w:val="33"/>
        </w:rPr>
        <w:t>进一步明确党组至少每半年召开一次党风廉政建设专题会议，每年年初制定工作计划和方案，年终向县委报告党风廉政建设工作总结。</w:t>
      </w:r>
    </w:p>
    <w:p w:rsidR="00233BCB" w:rsidRDefault="00233BCB" w:rsidP="00233BCB">
      <w:pPr>
        <w:spacing w:line="579" w:lineRule="exact"/>
        <w:ind w:firstLine="645"/>
        <w:rPr>
          <w:rFonts w:ascii="仿宋" w:eastAsia="仿宋" w:hAnsi="仿宋" w:cs="宋体"/>
          <w:color w:val="000000"/>
          <w:kern w:val="0"/>
          <w:sz w:val="33"/>
          <w:szCs w:val="33"/>
        </w:rPr>
      </w:pPr>
      <w:r>
        <w:rPr>
          <w:rFonts w:ascii="仿宋" w:eastAsia="仿宋" w:hAnsi="仿宋" w:cs="宋体" w:hint="eastAsia"/>
          <w:b/>
          <w:color w:val="000000"/>
          <w:kern w:val="0"/>
          <w:sz w:val="33"/>
          <w:szCs w:val="33"/>
        </w:rPr>
        <w:t>整改成效：</w:t>
      </w:r>
      <w:r>
        <w:rPr>
          <w:rFonts w:ascii="仿宋" w:eastAsia="仿宋" w:hAnsi="仿宋" w:cs="宋体" w:hint="eastAsia"/>
          <w:color w:val="000000"/>
          <w:kern w:val="0"/>
          <w:sz w:val="33"/>
          <w:szCs w:val="33"/>
        </w:rPr>
        <w:t>制定了《抚顺县人民法院2021年度党风廉政建设工作方案》，党组召开全院党风廉政建设专题会议，听取近期工作情况汇报，对下一阶段工作作出具体安排，并将2020年度党风廉政建设工作情况向县委政法委报告。</w:t>
      </w:r>
    </w:p>
    <w:p w:rsidR="00233BCB" w:rsidRDefault="00233BCB" w:rsidP="00233BCB">
      <w:pPr>
        <w:spacing w:line="579" w:lineRule="exact"/>
        <w:ind w:firstLineChars="200" w:firstLine="663"/>
        <w:rPr>
          <w:rFonts w:ascii="仿宋" w:eastAsia="仿宋" w:hAnsi="仿宋" w:cs="宋体"/>
          <w:b/>
          <w:color w:val="000000"/>
          <w:kern w:val="0"/>
          <w:sz w:val="33"/>
          <w:szCs w:val="33"/>
        </w:rPr>
      </w:pPr>
      <w:r>
        <w:rPr>
          <w:rFonts w:ascii="仿宋" w:eastAsia="仿宋" w:hAnsi="仿宋" w:cs="宋体"/>
          <w:b/>
          <w:color w:val="000000"/>
          <w:kern w:val="0"/>
          <w:sz w:val="33"/>
          <w:szCs w:val="33"/>
        </w:rPr>
        <w:t>10.关于</w:t>
      </w:r>
      <w:r>
        <w:rPr>
          <w:rFonts w:ascii="仿宋" w:eastAsia="仿宋" w:hAnsi="仿宋" w:cs="宋体" w:hint="eastAsia"/>
          <w:b/>
          <w:color w:val="000000"/>
          <w:kern w:val="0"/>
          <w:sz w:val="33"/>
          <w:szCs w:val="33"/>
        </w:rPr>
        <w:t>“</w:t>
      </w:r>
      <w:r>
        <w:rPr>
          <w:rFonts w:ascii="仿宋" w:eastAsia="仿宋" w:hAnsi="仿宋" w:cs="宋体"/>
          <w:b/>
          <w:color w:val="000000"/>
          <w:kern w:val="0"/>
          <w:sz w:val="33"/>
          <w:szCs w:val="33"/>
        </w:rPr>
        <w:t>落实全面从严治党两个责任履行不到位。班子成员“一岗双责”意识淡化。2016年至2018年，班子</w:t>
      </w:r>
      <w:r>
        <w:rPr>
          <w:rFonts w:ascii="仿宋" w:eastAsia="仿宋" w:hAnsi="仿宋" w:cs="宋体"/>
          <w:b/>
          <w:color w:val="000000"/>
          <w:kern w:val="0"/>
          <w:sz w:val="33"/>
          <w:szCs w:val="33"/>
        </w:rPr>
        <w:lastRenderedPageBreak/>
        <w:t>成员在述职述廉报告和工作总结中均没有对分管部门党风廉政建设情况作出总结</w:t>
      </w:r>
      <w:r>
        <w:rPr>
          <w:rFonts w:ascii="仿宋" w:eastAsia="仿宋" w:hAnsi="仿宋" w:cs="宋体" w:hint="eastAsia"/>
          <w:b/>
          <w:color w:val="000000"/>
          <w:kern w:val="0"/>
          <w:sz w:val="33"/>
          <w:szCs w:val="33"/>
        </w:rPr>
        <w:t>”问题的整改</w:t>
      </w:r>
    </w:p>
    <w:p w:rsidR="00233BCB" w:rsidRDefault="00233BCB" w:rsidP="00233BCB">
      <w:pPr>
        <w:spacing w:line="579" w:lineRule="exact"/>
        <w:ind w:firstLine="645"/>
        <w:rPr>
          <w:rFonts w:ascii="仿宋" w:eastAsia="仿宋" w:hAnsi="仿宋" w:cs="宋体"/>
          <w:color w:val="000000"/>
          <w:kern w:val="0"/>
          <w:sz w:val="33"/>
          <w:szCs w:val="33"/>
        </w:rPr>
      </w:pPr>
      <w:r>
        <w:rPr>
          <w:rFonts w:ascii="仿宋" w:eastAsia="仿宋" w:hAnsi="仿宋" w:cs="宋体" w:hint="eastAsia"/>
          <w:b/>
          <w:color w:val="000000"/>
          <w:kern w:val="0"/>
          <w:sz w:val="33"/>
          <w:szCs w:val="33"/>
        </w:rPr>
        <w:t>整改措施：</w:t>
      </w:r>
      <w:r>
        <w:rPr>
          <w:rFonts w:ascii="仿宋" w:eastAsia="仿宋" w:hAnsi="仿宋" w:cs="宋体" w:hint="eastAsia"/>
          <w:color w:val="000000"/>
          <w:kern w:val="0"/>
          <w:sz w:val="33"/>
          <w:szCs w:val="33"/>
        </w:rPr>
        <w:t>建立班子成员党风廉政建设向院党组专项报告制度。</w:t>
      </w:r>
    </w:p>
    <w:p w:rsidR="00233BCB" w:rsidRDefault="00233BCB" w:rsidP="00233BCB">
      <w:pPr>
        <w:spacing w:line="579" w:lineRule="exact"/>
        <w:ind w:firstLine="645"/>
        <w:rPr>
          <w:rFonts w:ascii="仿宋" w:eastAsia="仿宋" w:hAnsi="仿宋" w:cs="宋体"/>
          <w:color w:val="000000"/>
          <w:kern w:val="0"/>
          <w:sz w:val="33"/>
          <w:szCs w:val="33"/>
        </w:rPr>
      </w:pPr>
      <w:r>
        <w:rPr>
          <w:rFonts w:ascii="仿宋" w:eastAsia="仿宋" w:hAnsi="仿宋" w:cs="宋体" w:hint="eastAsia"/>
          <w:b/>
          <w:color w:val="000000"/>
          <w:kern w:val="0"/>
          <w:sz w:val="33"/>
          <w:szCs w:val="33"/>
        </w:rPr>
        <w:t>整改成效：</w:t>
      </w:r>
      <w:r>
        <w:rPr>
          <w:rFonts w:ascii="仿宋" w:eastAsia="仿宋" w:hAnsi="仿宋" w:cs="宋体" w:hint="eastAsia"/>
          <w:bCs/>
          <w:color w:val="000000"/>
          <w:kern w:val="0"/>
          <w:sz w:val="33"/>
          <w:szCs w:val="33"/>
        </w:rPr>
        <w:t>在2021年上半年党组党风廉政建设专题会议上，班子成员分别向党组汇报了各自工作情况，促进“一岗</w:t>
      </w:r>
      <w:r>
        <w:rPr>
          <w:rFonts w:ascii="仿宋" w:eastAsia="仿宋" w:hAnsi="仿宋" w:cs="宋体" w:hint="eastAsia"/>
          <w:color w:val="000000"/>
          <w:kern w:val="0"/>
          <w:sz w:val="33"/>
          <w:szCs w:val="33"/>
        </w:rPr>
        <w:t>双责”意识进一步提升。</w:t>
      </w:r>
    </w:p>
    <w:p w:rsidR="00233BCB" w:rsidRDefault="00233BCB" w:rsidP="00233BCB">
      <w:pPr>
        <w:spacing w:line="579" w:lineRule="exact"/>
        <w:ind w:firstLine="645"/>
        <w:rPr>
          <w:rFonts w:ascii="仿宋" w:eastAsia="仿宋" w:hAnsi="仿宋" w:cs="宋体"/>
          <w:b/>
          <w:color w:val="000000"/>
          <w:kern w:val="0"/>
          <w:sz w:val="33"/>
          <w:szCs w:val="33"/>
        </w:rPr>
      </w:pPr>
      <w:r>
        <w:rPr>
          <w:rFonts w:ascii="仿宋" w:eastAsia="仿宋" w:hAnsi="仿宋" w:cs="宋体"/>
          <w:b/>
          <w:color w:val="000000"/>
          <w:kern w:val="0"/>
          <w:sz w:val="33"/>
          <w:szCs w:val="33"/>
        </w:rPr>
        <w:t>11.关于</w:t>
      </w:r>
      <w:r>
        <w:rPr>
          <w:rFonts w:ascii="仿宋" w:eastAsia="仿宋" w:hAnsi="仿宋" w:cs="宋体" w:hint="eastAsia"/>
          <w:b/>
          <w:color w:val="000000"/>
          <w:kern w:val="0"/>
          <w:sz w:val="33"/>
          <w:szCs w:val="33"/>
        </w:rPr>
        <w:t>“</w:t>
      </w:r>
      <w:r>
        <w:rPr>
          <w:rFonts w:ascii="仿宋" w:eastAsia="仿宋" w:hAnsi="仿宋" w:cs="宋体"/>
          <w:b/>
          <w:color w:val="000000"/>
          <w:kern w:val="0"/>
          <w:sz w:val="33"/>
          <w:szCs w:val="33"/>
        </w:rPr>
        <w:t>落实全面从严治党两个责任履行不到位。工作不严肃。2018年党风廉政建设工作总结中，仅提到贯彻党的十八大、十八届六中全会精神，却没有提及贯彻落实党的十九大精神的内容</w:t>
      </w:r>
      <w:r>
        <w:rPr>
          <w:rFonts w:ascii="仿宋" w:eastAsia="仿宋" w:hAnsi="仿宋" w:cs="宋体" w:hint="eastAsia"/>
          <w:b/>
          <w:color w:val="000000"/>
          <w:kern w:val="0"/>
          <w:sz w:val="33"/>
          <w:szCs w:val="33"/>
        </w:rPr>
        <w:t>”问题的整改</w:t>
      </w:r>
    </w:p>
    <w:p w:rsidR="00233BCB" w:rsidRDefault="00233BCB" w:rsidP="00233BCB">
      <w:pPr>
        <w:spacing w:line="579" w:lineRule="exact"/>
        <w:ind w:firstLine="645"/>
        <w:rPr>
          <w:rFonts w:ascii="仿宋" w:eastAsia="仿宋" w:hAnsi="仿宋" w:cs="宋体"/>
          <w:color w:val="000000"/>
          <w:kern w:val="0"/>
          <w:sz w:val="33"/>
          <w:szCs w:val="33"/>
        </w:rPr>
      </w:pPr>
      <w:r>
        <w:rPr>
          <w:rFonts w:ascii="仿宋" w:eastAsia="仿宋" w:hAnsi="仿宋" w:cs="宋体" w:hint="eastAsia"/>
          <w:b/>
          <w:color w:val="000000"/>
          <w:kern w:val="0"/>
          <w:sz w:val="33"/>
          <w:szCs w:val="33"/>
        </w:rPr>
        <w:t>整改措施：</w:t>
      </w:r>
      <w:r>
        <w:rPr>
          <w:rFonts w:ascii="仿宋" w:eastAsia="仿宋" w:hAnsi="仿宋" w:cs="宋体" w:hint="eastAsia"/>
          <w:color w:val="000000"/>
          <w:kern w:val="0"/>
          <w:sz w:val="33"/>
          <w:szCs w:val="33"/>
        </w:rPr>
        <w:t>建立班子和班子成员党风廉政建设报告，党组书记亲自审阅制度，对报告撰写不严肃，质量不高的，责令限期重新撰写。</w:t>
      </w:r>
    </w:p>
    <w:p w:rsidR="00233BCB" w:rsidRDefault="00233BCB" w:rsidP="00233BCB">
      <w:pPr>
        <w:spacing w:line="579" w:lineRule="exact"/>
        <w:ind w:firstLine="645"/>
        <w:rPr>
          <w:rFonts w:ascii="仿宋" w:eastAsia="仿宋" w:hAnsi="仿宋" w:cs="宋体"/>
          <w:color w:val="000000"/>
          <w:kern w:val="0"/>
          <w:sz w:val="33"/>
          <w:szCs w:val="33"/>
        </w:rPr>
      </w:pPr>
      <w:r>
        <w:rPr>
          <w:rFonts w:ascii="仿宋" w:eastAsia="仿宋" w:hAnsi="仿宋" w:cs="宋体" w:hint="eastAsia"/>
          <w:b/>
          <w:color w:val="000000"/>
          <w:kern w:val="0"/>
          <w:sz w:val="33"/>
          <w:szCs w:val="33"/>
        </w:rPr>
        <w:t>整改成效：</w:t>
      </w:r>
      <w:r>
        <w:rPr>
          <w:rFonts w:ascii="仿宋" w:eastAsia="仿宋" w:hAnsi="仿宋" w:cs="宋体" w:hint="eastAsia"/>
          <w:color w:val="000000"/>
          <w:kern w:val="0"/>
          <w:sz w:val="33"/>
          <w:szCs w:val="33"/>
        </w:rPr>
        <w:t>召开党风廉政建设工作专题党组会议前，院党组书记，对班子其他成员的廉政工作总结，亲自进行审阅，并及时提出修改意见，进一步强化了总结报告质量保障。</w:t>
      </w:r>
    </w:p>
    <w:p w:rsidR="00233BCB" w:rsidRDefault="00233BCB" w:rsidP="00233BCB">
      <w:pPr>
        <w:spacing w:line="579" w:lineRule="exact"/>
        <w:ind w:firstLineChars="200" w:firstLine="663"/>
        <w:rPr>
          <w:rFonts w:ascii="仿宋" w:eastAsia="仿宋" w:hAnsi="仿宋" w:cs="宋体"/>
          <w:b/>
          <w:color w:val="000000"/>
          <w:kern w:val="0"/>
          <w:sz w:val="33"/>
          <w:szCs w:val="33"/>
        </w:rPr>
      </w:pPr>
      <w:r>
        <w:rPr>
          <w:rFonts w:ascii="仿宋" w:eastAsia="仿宋" w:hAnsi="仿宋" w:cs="宋体" w:hint="eastAsia"/>
          <w:b/>
          <w:color w:val="000000"/>
          <w:kern w:val="0"/>
          <w:sz w:val="33"/>
          <w:szCs w:val="33"/>
        </w:rPr>
        <w:t>12</w:t>
      </w:r>
      <w:r>
        <w:rPr>
          <w:rFonts w:ascii="仿宋" w:eastAsia="仿宋" w:hAnsi="仿宋" w:cs="宋体"/>
          <w:b/>
          <w:color w:val="000000"/>
          <w:kern w:val="0"/>
          <w:sz w:val="33"/>
          <w:szCs w:val="33"/>
        </w:rPr>
        <w:t>.关于</w:t>
      </w:r>
      <w:r>
        <w:rPr>
          <w:rFonts w:ascii="仿宋" w:eastAsia="仿宋" w:hAnsi="仿宋" w:cs="宋体" w:hint="eastAsia"/>
          <w:b/>
          <w:color w:val="000000"/>
          <w:kern w:val="0"/>
          <w:sz w:val="33"/>
          <w:szCs w:val="33"/>
        </w:rPr>
        <w:t>“</w:t>
      </w:r>
      <w:r>
        <w:rPr>
          <w:rFonts w:ascii="仿宋" w:eastAsia="仿宋" w:hAnsi="仿宋" w:cs="宋体"/>
          <w:b/>
          <w:color w:val="000000"/>
          <w:kern w:val="0"/>
          <w:sz w:val="33"/>
          <w:szCs w:val="33"/>
        </w:rPr>
        <w:t>落实全面从严治党两个责任履行不到位。警示教育有欠缺。县法院采取参观警示教育基地和学习外地违纪违法案例开展警示教育工作，却没有用本单位2016年以来的3起违纪事例警示教育干警</w:t>
      </w:r>
      <w:r>
        <w:rPr>
          <w:rFonts w:ascii="仿宋" w:eastAsia="仿宋" w:hAnsi="仿宋" w:cs="宋体" w:hint="eastAsia"/>
          <w:b/>
          <w:color w:val="000000"/>
          <w:kern w:val="0"/>
          <w:sz w:val="33"/>
          <w:szCs w:val="33"/>
        </w:rPr>
        <w:t>”问题的整改</w:t>
      </w:r>
    </w:p>
    <w:p w:rsidR="00233BCB" w:rsidRDefault="00233BCB" w:rsidP="00233BCB">
      <w:pPr>
        <w:spacing w:line="579" w:lineRule="exact"/>
        <w:ind w:firstLineChars="200" w:firstLine="663"/>
        <w:rPr>
          <w:rFonts w:ascii="仿宋" w:eastAsia="仿宋" w:hAnsi="仿宋" w:cs="宋体"/>
          <w:color w:val="000000"/>
          <w:kern w:val="0"/>
          <w:sz w:val="33"/>
          <w:szCs w:val="33"/>
        </w:rPr>
      </w:pPr>
      <w:r>
        <w:rPr>
          <w:rFonts w:ascii="仿宋" w:eastAsia="仿宋" w:hAnsi="仿宋" w:cs="宋体" w:hint="eastAsia"/>
          <w:b/>
          <w:color w:val="000000"/>
          <w:kern w:val="0"/>
          <w:sz w:val="33"/>
          <w:szCs w:val="33"/>
        </w:rPr>
        <w:t>整改措施：</w:t>
      </w:r>
      <w:r>
        <w:rPr>
          <w:rFonts w:ascii="仿宋" w:eastAsia="仿宋" w:hAnsi="仿宋" w:cs="宋体" w:hint="eastAsia"/>
          <w:color w:val="000000"/>
          <w:kern w:val="0"/>
          <w:sz w:val="33"/>
          <w:szCs w:val="33"/>
        </w:rPr>
        <w:t>在坚持原有警示教育手段的同时，深入开展以身边违纪违法案件为内容的警示教育，真正做到用身</w:t>
      </w:r>
      <w:r>
        <w:rPr>
          <w:rFonts w:ascii="仿宋" w:eastAsia="仿宋" w:hAnsi="仿宋" w:cs="宋体" w:hint="eastAsia"/>
          <w:color w:val="000000"/>
          <w:kern w:val="0"/>
          <w:sz w:val="33"/>
          <w:szCs w:val="33"/>
        </w:rPr>
        <w:lastRenderedPageBreak/>
        <w:t>边的人和事警示教育全院法官干警。</w:t>
      </w:r>
    </w:p>
    <w:p w:rsidR="00233BCB" w:rsidRDefault="00233BCB" w:rsidP="00233BCB">
      <w:pPr>
        <w:spacing w:line="579" w:lineRule="exact"/>
        <w:ind w:firstLineChars="200" w:firstLine="663"/>
        <w:rPr>
          <w:rFonts w:ascii="仿宋" w:eastAsia="仿宋" w:hAnsi="仿宋" w:cs="宋体"/>
          <w:color w:val="000000"/>
          <w:kern w:val="0"/>
          <w:sz w:val="33"/>
          <w:szCs w:val="33"/>
        </w:rPr>
      </w:pPr>
      <w:r>
        <w:rPr>
          <w:rFonts w:ascii="仿宋" w:eastAsia="仿宋" w:hAnsi="仿宋" w:cs="宋体" w:hint="eastAsia"/>
          <w:b/>
          <w:color w:val="000000"/>
          <w:kern w:val="0"/>
          <w:sz w:val="33"/>
          <w:szCs w:val="33"/>
        </w:rPr>
        <w:t>整改成效：</w:t>
      </w:r>
      <w:r>
        <w:rPr>
          <w:rFonts w:ascii="仿宋" w:eastAsia="仿宋" w:hAnsi="仿宋" w:cs="宋体" w:hint="eastAsia"/>
          <w:color w:val="000000"/>
          <w:kern w:val="0"/>
          <w:sz w:val="33"/>
          <w:szCs w:val="33"/>
        </w:rPr>
        <w:t>组织全院法官干警，召开警示教育大会，围绕近几年我院3起违法违纪反面案例，深入开展廉政警示教育，警示教育作用更贴近实际，教育效果更加深刻具体。</w:t>
      </w:r>
    </w:p>
    <w:p w:rsidR="00233BCB" w:rsidRDefault="00233BCB" w:rsidP="00233BCB">
      <w:pPr>
        <w:spacing w:line="579" w:lineRule="exact"/>
        <w:ind w:firstLine="645"/>
        <w:rPr>
          <w:rFonts w:ascii="仿宋" w:eastAsia="仿宋" w:hAnsi="仿宋" w:cs="宋体"/>
          <w:color w:val="000000"/>
          <w:kern w:val="0"/>
          <w:sz w:val="33"/>
          <w:szCs w:val="33"/>
        </w:rPr>
      </w:pPr>
      <w:r>
        <w:rPr>
          <w:rFonts w:ascii="仿宋" w:eastAsia="仿宋" w:hAnsi="仿宋" w:cs="宋体" w:hint="eastAsia"/>
          <w:b/>
          <w:color w:val="000000"/>
          <w:kern w:val="0"/>
          <w:sz w:val="33"/>
          <w:szCs w:val="33"/>
        </w:rPr>
        <w:t>13.关于“</w:t>
      </w:r>
      <w:r>
        <w:rPr>
          <w:rFonts w:ascii="仿宋" w:eastAsia="仿宋" w:hAnsi="仿宋" w:cs="宋体"/>
          <w:b/>
          <w:color w:val="000000"/>
          <w:kern w:val="0"/>
          <w:sz w:val="33"/>
          <w:szCs w:val="33"/>
        </w:rPr>
        <w:t>作风建设存在不足。落实领导干部带头办理大案要案有差距。2020年，在领导干部办理的24件民事案件中，有22件为简易程序</w:t>
      </w:r>
      <w:r>
        <w:rPr>
          <w:rFonts w:ascii="仿宋" w:eastAsia="仿宋" w:hAnsi="仿宋" w:cs="宋体" w:hint="eastAsia"/>
          <w:color w:val="000000"/>
          <w:kern w:val="0"/>
          <w:sz w:val="33"/>
          <w:szCs w:val="33"/>
        </w:rPr>
        <w:t>”问题的整改。</w:t>
      </w:r>
    </w:p>
    <w:p w:rsidR="00233BCB" w:rsidRDefault="00233BCB" w:rsidP="00233BCB">
      <w:pPr>
        <w:spacing w:line="579" w:lineRule="exact"/>
        <w:ind w:firstLine="645"/>
        <w:rPr>
          <w:rFonts w:ascii="仿宋" w:eastAsia="仿宋" w:hAnsi="仿宋" w:cs="宋体"/>
          <w:color w:val="000000"/>
          <w:kern w:val="0"/>
          <w:sz w:val="33"/>
          <w:szCs w:val="33"/>
        </w:rPr>
      </w:pPr>
      <w:r>
        <w:rPr>
          <w:rFonts w:ascii="仿宋" w:eastAsia="仿宋" w:hAnsi="仿宋" w:cs="宋体" w:hint="eastAsia"/>
          <w:b/>
          <w:color w:val="000000"/>
          <w:kern w:val="0"/>
          <w:sz w:val="33"/>
          <w:szCs w:val="33"/>
        </w:rPr>
        <w:t>整改措施：</w:t>
      </w:r>
      <w:r>
        <w:rPr>
          <w:rFonts w:ascii="仿宋" w:eastAsia="仿宋" w:hAnsi="仿宋" w:cs="宋体" w:hint="eastAsia"/>
          <w:color w:val="000000"/>
          <w:kern w:val="0"/>
          <w:sz w:val="33"/>
          <w:szCs w:val="33"/>
        </w:rPr>
        <w:t>建立领导干部带头办理重大疑难案件工作机制，努力提升领导干部办理重大案件比例。</w:t>
      </w:r>
    </w:p>
    <w:p w:rsidR="00233BCB" w:rsidRDefault="00233BCB" w:rsidP="00233BCB">
      <w:pPr>
        <w:spacing w:line="579" w:lineRule="exact"/>
        <w:ind w:firstLine="645"/>
        <w:rPr>
          <w:rFonts w:ascii="仿宋" w:eastAsia="仿宋" w:hAnsi="仿宋" w:cs="宋体"/>
          <w:color w:val="000000"/>
          <w:kern w:val="0"/>
          <w:sz w:val="33"/>
          <w:szCs w:val="33"/>
        </w:rPr>
      </w:pPr>
      <w:r>
        <w:rPr>
          <w:rFonts w:ascii="仿宋" w:eastAsia="仿宋" w:hAnsi="仿宋" w:cs="宋体" w:hint="eastAsia"/>
          <w:b/>
          <w:color w:val="000000"/>
          <w:kern w:val="0"/>
          <w:sz w:val="33"/>
          <w:szCs w:val="33"/>
        </w:rPr>
        <w:t>整改成效：</w:t>
      </w:r>
      <w:r>
        <w:rPr>
          <w:rFonts w:ascii="仿宋" w:eastAsia="仿宋" w:hAnsi="仿宋" w:cs="宋体" w:hint="eastAsia"/>
          <w:color w:val="000000"/>
          <w:kern w:val="0"/>
          <w:sz w:val="33"/>
          <w:szCs w:val="33"/>
        </w:rPr>
        <w:t>2021年，截止到4月30日，院领导办理案件中，适用简易程序的占比4.78%，院庭长办理案件占全院案件比为66.52%。</w:t>
      </w:r>
    </w:p>
    <w:p w:rsidR="00233BCB" w:rsidRDefault="00233BCB" w:rsidP="00233BCB">
      <w:pPr>
        <w:spacing w:line="579" w:lineRule="exact"/>
        <w:ind w:firstLineChars="200" w:firstLine="663"/>
        <w:rPr>
          <w:rFonts w:ascii="仿宋" w:eastAsia="仿宋" w:hAnsi="仿宋" w:cs="宋体"/>
          <w:b/>
          <w:color w:val="000000"/>
          <w:kern w:val="0"/>
          <w:sz w:val="33"/>
          <w:szCs w:val="33"/>
        </w:rPr>
      </w:pPr>
      <w:r>
        <w:rPr>
          <w:rFonts w:ascii="仿宋" w:eastAsia="仿宋" w:hAnsi="仿宋" w:cs="宋体" w:hint="eastAsia"/>
          <w:b/>
          <w:color w:val="000000"/>
          <w:kern w:val="0"/>
          <w:sz w:val="33"/>
          <w:szCs w:val="33"/>
        </w:rPr>
        <w:t>14.关于“</w:t>
      </w:r>
      <w:r>
        <w:rPr>
          <w:rFonts w:ascii="仿宋" w:eastAsia="仿宋" w:hAnsi="仿宋" w:cs="宋体"/>
          <w:b/>
          <w:color w:val="000000"/>
          <w:kern w:val="0"/>
          <w:sz w:val="33"/>
          <w:szCs w:val="33"/>
        </w:rPr>
        <w:t>作风建设存在不足。机关管理存在漏洞。2020年12月11日上午，巡察组暗访上马法庭，发现铁锁把门，无人值守</w:t>
      </w:r>
      <w:r>
        <w:rPr>
          <w:rFonts w:ascii="仿宋" w:eastAsia="仿宋" w:hAnsi="仿宋" w:cs="宋体" w:hint="eastAsia"/>
          <w:b/>
          <w:color w:val="000000"/>
          <w:kern w:val="0"/>
          <w:sz w:val="33"/>
          <w:szCs w:val="33"/>
        </w:rPr>
        <w:t>”问题的整改</w:t>
      </w:r>
    </w:p>
    <w:p w:rsidR="00233BCB" w:rsidRDefault="00233BCB" w:rsidP="00233BCB">
      <w:pPr>
        <w:spacing w:line="579" w:lineRule="exact"/>
        <w:ind w:firstLineChars="200" w:firstLine="663"/>
        <w:rPr>
          <w:rFonts w:ascii="仿宋" w:eastAsia="仿宋" w:hAnsi="仿宋" w:cs="宋体"/>
          <w:b/>
          <w:color w:val="000000"/>
          <w:kern w:val="0"/>
          <w:sz w:val="33"/>
          <w:szCs w:val="33"/>
        </w:rPr>
      </w:pPr>
      <w:r>
        <w:rPr>
          <w:rFonts w:ascii="仿宋" w:eastAsia="仿宋" w:hAnsi="仿宋" w:cs="宋体" w:hint="eastAsia"/>
          <w:b/>
          <w:color w:val="000000"/>
          <w:kern w:val="0"/>
          <w:sz w:val="33"/>
          <w:szCs w:val="33"/>
        </w:rPr>
        <w:t>整改措施：</w:t>
      </w:r>
      <w:r>
        <w:rPr>
          <w:rFonts w:ascii="仿宋" w:eastAsia="仿宋" w:hAnsi="仿宋" w:cs="宋体" w:hint="eastAsia"/>
          <w:color w:val="000000"/>
          <w:kern w:val="0"/>
          <w:sz w:val="33"/>
          <w:szCs w:val="33"/>
        </w:rPr>
        <w:t>进一步严肃工作纪律，运用“钉钉”考勤系统，严格日常考勤管理。针对全院各部门每月至少开展一次暗访，制作暗访台账，对违反考勤等工作纪律的法官干警按考勤管理制度惩处。</w:t>
      </w:r>
    </w:p>
    <w:p w:rsidR="00233BCB" w:rsidRDefault="00233BCB" w:rsidP="00233BCB">
      <w:pPr>
        <w:spacing w:line="579" w:lineRule="exact"/>
        <w:ind w:firstLineChars="200" w:firstLine="663"/>
        <w:rPr>
          <w:rFonts w:ascii="仿宋" w:eastAsia="仿宋" w:hAnsi="仿宋" w:cs="宋体"/>
          <w:color w:val="000000"/>
          <w:kern w:val="0"/>
          <w:sz w:val="33"/>
          <w:szCs w:val="33"/>
        </w:rPr>
      </w:pPr>
      <w:r>
        <w:rPr>
          <w:rFonts w:ascii="仿宋" w:eastAsia="仿宋" w:hAnsi="仿宋" w:cs="宋体"/>
          <w:b/>
          <w:color w:val="000000"/>
          <w:kern w:val="0"/>
          <w:sz w:val="33"/>
          <w:szCs w:val="33"/>
        </w:rPr>
        <w:t>整改成效</w:t>
      </w:r>
      <w:r>
        <w:rPr>
          <w:rFonts w:ascii="仿宋" w:eastAsia="仿宋" w:hAnsi="仿宋" w:cs="宋体" w:hint="eastAsia"/>
          <w:b/>
          <w:color w:val="000000"/>
          <w:kern w:val="0"/>
          <w:sz w:val="33"/>
          <w:szCs w:val="33"/>
        </w:rPr>
        <w:t>：</w:t>
      </w:r>
      <w:r>
        <w:rPr>
          <w:rFonts w:ascii="仿宋" w:eastAsia="仿宋" w:hAnsi="仿宋" w:cs="宋体"/>
          <w:color w:val="000000"/>
          <w:kern w:val="0"/>
          <w:sz w:val="33"/>
          <w:szCs w:val="33"/>
        </w:rPr>
        <w:t>全院工作纪律情况得到进一步好转</w:t>
      </w:r>
      <w:r>
        <w:rPr>
          <w:rFonts w:ascii="仿宋" w:eastAsia="仿宋" w:hAnsi="仿宋" w:cs="宋体" w:hint="eastAsia"/>
          <w:color w:val="000000"/>
          <w:kern w:val="0"/>
          <w:sz w:val="33"/>
          <w:szCs w:val="33"/>
        </w:rPr>
        <w:t>，</w:t>
      </w:r>
      <w:r>
        <w:rPr>
          <w:rFonts w:ascii="仿宋" w:eastAsia="仿宋" w:hAnsi="仿宋" w:cs="宋体"/>
          <w:color w:val="000000"/>
          <w:kern w:val="0"/>
          <w:sz w:val="33"/>
          <w:szCs w:val="33"/>
        </w:rPr>
        <w:t>法官干警自觉遵守工作纪律</w:t>
      </w:r>
      <w:r>
        <w:rPr>
          <w:rFonts w:ascii="仿宋" w:eastAsia="仿宋" w:hAnsi="仿宋" w:cs="宋体" w:hint="eastAsia"/>
          <w:color w:val="000000"/>
          <w:kern w:val="0"/>
          <w:sz w:val="33"/>
          <w:szCs w:val="33"/>
        </w:rPr>
        <w:t>意识得到普遍提升。</w:t>
      </w:r>
    </w:p>
    <w:p w:rsidR="00233BCB" w:rsidRDefault="00233BCB" w:rsidP="00233BCB">
      <w:pPr>
        <w:spacing w:line="579" w:lineRule="exact"/>
        <w:ind w:firstLine="645"/>
        <w:rPr>
          <w:rFonts w:ascii="仿宋" w:eastAsia="仿宋" w:hAnsi="仿宋" w:cs="宋体"/>
          <w:b/>
          <w:color w:val="000000"/>
          <w:kern w:val="0"/>
          <w:sz w:val="33"/>
          <w:szCs w:val="33"/>
        </w:rPr>
      </w:pPr>
      <w:r>
        <w:rPr>
          <w:rFonts w:ascii="仿宋" w:eastAsia="仿宋" w:hAnsi="仿宋" w:cs="宋体" w:hint="eastAsia"/>
          <w:b/>
          <w:color w:val="000000"/>
          <w:kern w:val="0"/>
          <w:sz w:val="33"/>
          <w:szCs w:val="33"/>
        </w:rPr>
        <w:t>15.关于“</w:t>
      </w:r>
      <w:r>
        <w:rPr>
          <w:rFonts w:ascii="仿宋" w:eastAsia="仿宋" w:hAnsi="仿宋" w:cs="宋体"/>
          <w:b/>
          <w:color w:val="000000"/>
          <w:kern w:val="0"/>
          <w:sz w:val="33"/>
          <w:szCs w:val="33"/>
        </w:rPr>
        <w:t>落实防止干预司法</w:t>
      </w:r>
      <w:r>
        <w:rPr>
          <w:rFonts w:ascii="仿宋" w:eastAsia="仿宋" w:hAnsi="仿宋" w:cs="宋体" w:hint="eastAsia"/>
          <w:b/>
          <w:color w:val="000000"/>
          <w:kern w:val="0"/>
          <w:sz w:val="33"/>
          <w:szCs w:val="33"/>
        </w:rPr>
        <w:t>‘</w:t>
      </w:r>
      <w:r>
        <w:rPr>
          <w:rFonts w:ascii="仿宋" w:eastAsia="仿宋" w:hAnsi="仿宋" w:cs="宋体"/>
          <w:b/>
          <w:color w:val="000000"/>
          <w:kern w:val="0"/>
          <w:sz w:val="33"/>
          <w:szCs w:val="33"/>
        </w:rPr>
        <w:t>三个规定</w:t>
      </w:r>
      <w:r>
        <w:rPr>
          <w:rFonts w:ascii="仿宋" w:eastAsia="仿宋" w:hAnsi="仿宋" w:cs="宋体" w:hint="eastAsia"/>
          <w:b/>
          <w:color w:val="000000"/>
          <w:kern w:val="0"/>
          <w:sz w:val="33"/>
          <w:szCs w:val="33"/>
        </w:rPr>
        <w:t>’</w:t>
      </w:r>
      <w:r>
        <w:rPr>
          <w:rFonts w:ascii="仿宋" w:eastAsia="仿宋" w:hAnsi="仿宋" w:cs="宋体"/>
          <w:b/>
          <w:color w:val="000000"/>
          <w:kern w:val="0"/>
          <w:sz w:val="33"/>
          <w:szCs w:val="33"/>
        </w:rPr>
        <w:t>效果不好。2015年至今，从报送上级的报表看，县法院在</w:t>
      </w:r>
      <w:r>
        <w:rPr>
          <w:rFonts w:ascii="仿宋" w:eastAsia="仿宋" w:hAnsi="仿宋" w:cs="宋体" w:hint="eastAsia"/>
          <w:b/>
          <w:color w:val="000000"/>
          <w:kern w:val="0"/>
          <w:sz w:val="33"/>
          <w:szCs w:val="33"/>
        </w:rPr>
        <w:t>‘</w:t>
      </w:r>
      <w:r>
        <w:rPr>
          <w:rFonts w:ascii="仿宋" w:eastAsia="仿宋" w:hAnsi="仿宋" w:cs="宋体"/>
          <w:b/>
          <w:color w:val="000000"/>
          <w:kern w:val="0"/>
          <w:sz w:val="33"/>
          <w:szCs w:val="33"/>
        </w:rPr>
        <w:t>三个规定</w:t>
      </w:r>
      <w:r>
        <w:rPr>
          <w:rFonts w:ascii="仿宋" w:eastAsia="仿宋" w:hAnsi="仿宋" w:cs="宋体" w:hint="eastAsia"/>
          <w:b/>
          <w:color w:val="000000"/>
          <w:kern w:val="0"/>
          <w:sz w:val="33"/>
          <w:szCs w:val="33"/>
        </w:rPr>
        <w:t>’</w:t>
      </w:r>
      <w:r>
        <w:rPr>
          <w:rFonts w:ascii="仿宋" w:eastAsia="仿宋" w:hAnsi="仿宋" w:cs="宋体"/>
          <w:b/>
          <w:color w:val="000000"/>
          <w:kern w:val="0"/>
          <w:sz w:val="33"/>
          <w:szCs w:val="33"/>
        </w:rPr>
        <w:lastRenderedPageBreak/>
        <w:t>落实中，针对规定中须报备的事项，既没有记录在卷的记录，也没有向监察部门报告的记录，存在</w:t>
      </w:r>
      <w:r>
        <w:rPr>
          <w:rFonts w:ascii="仿宋" w:eastAsia="仿宋" w:hAnsi="仿宋" w:cs="宋体" w:hint="eastAsia"/>
          <w:b/>
          <w:color w:val="000000"/>
          <w:kern w:val="0"/>
          <w:sz w:val="33"/>
          <w:szCs w:val="33"/>
        </w:rPr>
        <w:t>‘</w:t>
      </w:r>
      <w:r>
        <w:rPr>
          <w:rFonts w:ascii="仿宋" w:eastAsia="仿宋" w:hAnsi="仿宋" w:cs="宋体"/>
          <w:b/>
          <w:color w:val="000000"/>
          <w:kern w:val="0"/>
          <w:sz w:val="33"/>
          <w:szCs w:val="33"/>
        </w:rPr>
        <w:t>零记录</w:t>
      </w:r>
      <w:r>
        <w:rPr>
          <w:rFonts w:ascii="仿宋" w:eastAsia="仿宋" w:hAnsi="仿宋" w:cs="宋体" w:hint="eastAsia"/>
          <w:b/>
          <w:color w:val="000000"/>
          <w:kern w:val="0"/>
          <w:sz w:val="33"/>
          <w:szCs w:val="33"/>
        </w:rPr>
        <w:t>’‘</w:t>
      </w:r>
      <w:r>
        <w:rPr>
          <w:rFonts w:ascii="仿宋" w:eastAsia="仿宋" w:hAnsi="仿宋" w:cs="宋体"/>
          <w:b/>
          <w:color w:val="000000"/>
          <w:kern w:val="0"/>
          <w:sz w:val="33"/>
          <w:szCs w:val="33"/>
        </w:rPr>
        <w:t>零报告</w:t>
      </w:r>
      <w:r>
        <w:rPr>
          <w:rFonts w:ascii="仿宋" w:eastAsia="仿宋" w:hAnsi="仿宋" w:cs="宋体" w:hint="eastAsia"/>
          <w:b/>
          <w:color w:val="000000"/>
          <w:kern w:val="0"/>
          <w:sz w:val="33"/>
          <w:szCs w:val="33"/>
        </w:rPr>
        <w:t>’</w:t>
      </w:r>
      <w:r>
        <w:rPr>
          <w:rFonts w:ascii="仿宋" w:eastAsia="仿宋" w:hAnsi="仿宋" w:cs="宋体"/>
          <w:b/>
          <w:color w:val="000000"/>
          <w:kern w:val="0"/>
          <w:sz w:val="33"/>
          <w:szCs w:val="33"/>
        </w:rPr>
        <w:t>现象</w:t>
      </w:r>
      <w:r>
        <w:rPr>
          <w:rFonts w:ascii="仿宋" w:eastAsia="仿宋" w:hAnsi="仿宋" w:cs="宋体" w:hint="eastAsia"/>
          <w:b/>
          <w:color w:val="000000"/>
          <w:kern w:val="0"/>
          <w:sz w:val="33"/>
          <w:szCs w:val="33"/>
        </w:rPr>
        <w:t>”问题的整改</w:t>
      </w:r>
    </w:p>
    <w:p w:rsidR="00233BCB" w:rsidRDefault="00233BCB" w:rsidP="00233BCB">
      <w:pPr>
        <w:spacing w:line="579" w:lineRule="exact"/>
        <w:ind w:firstLine="645"/>
        <w:rPr>
          <w:rFonts w:ascii="仿宋" w:eastAsia="仿宋" w:hAnsi="仿宋" w:cs="宋体"/>
          <w:color w:val="000000"/>
          <w:kern w:val="0"/>
          <w:sz w:val="33"/>
          <w:szCs w:val="33"/>
        </w:rPr>
      </w:pPr>
      <w:r>
        <w:rPr>
          <w:rFonts w:ascii="仿宋" w:eastAsia="仿宋" w:hAnsi="仿宋" w:cs="宋体" w:hint="eastAsia"/>
          <w:b/>
          <w:color w:val="000000"/>
          <w:kern w:val="0"/>
          <w:sz w:val="33"/>
          <w:szCs w:val="33"/>
        </w:rPr>
        <w:t>整改措施：一是</w:t>
      </w:r>
      <w:r>
        <w:rPr>
          <w:rFonts w:ascii="仿宋" w:eastAsia="仿宋" w:hAnsi="仿宋" w:cs="宋体" w:hint="eastAsia"/>
          <w:color w:val="000000"/>
          <w:kern w:val="0"/>
          <w:sz w:val="33"/>
          <w:szCs w:val="33"/>
        </w:rPr>
        <w:t>针对全院法官干警开展落实“三个规定”的深入学习，切实提升廉洁公正司法意识。</w:t>
      </w:r>
      <w:r>
        <w:rPr>
          <w:rFonts w:ascii="仿宋" w:eastAsia="仿宋" w:hAnsi="仿宋" w:cs="宋体" w:hint="eastAsia"/>
          <w:b/>
          <w:color w:val="000000"/>
          <w:kern w:val="0"/>
          <w:sz w:val="33"/>
          <w:szCs w:val="33"/>
        </w:rPr>
        <w:t>二是</w:t>
      </w:r>
      <w:r>
        <w:rPr>
          <w:rFonts w:ascii="仿宋" w:eastAsia="仿宋" w:hAnsi="仿宋" w:cs="宋体" w:hint="eastAsia"/>
          <w:color w:val="000000"/>
          <w:kern w:val="0"/>
          <w:sz w:val="33"/>
          <w:szCs w:val="33"/>
        </w:rPr>
        <w:t>针对全院法官干警，再次组织开展一次以违反“三个规定”为主要内容的全面自查，积极通过抽查卷宗、调取数据、调查走访、自行申报等方式，确保自查不留死角。</w:t>
      </w:r>
    </w:p>
    <w:p w:rsidR="00233BCB" w:rsidRDefault="00233BCB" w:rsidP="00233BCB">
      <w:pPr>
        <w:spacing w:line="579" w:lineRule="exact"/>
        <w:ind w:firstLine="645"/>
        <w:rPr>
          <w:rFonts w:ascii="仿宋" w:eastAsia="仿宋" w:hAnsi="仿宋" w:cs="宋体"/>
          <w:color w:val="000000"/>
          <w:kern w:val="0"/>
          <w:sz w:val="33"/>
          <w:szCs w:val="33"/>
        </w:rPr>
      </w:pPr>
      <w:r>
        <w:rPr>
          <w:rFonts w:ascii="仿宋" w:eastAsia="仿宋" w:hAnsi="仿宋" w:cs="宋体" w:hint="eastAsia"/>
          <w:b/>
          <w:color w:val="000000"/>
          <w:kern w:val="0"/>
          <w:sz w:val="33"/>
          <w:szCs w:val="33"/>
        </w:rPr>
        <w:t>整改成效：</w:t>
      </w:r>
      <w:r>
        <w:rPr>
          <w:rFonts w:ascii="仿宋" w:eastAsia="仿宋" w:hAnsi="仿宋" w:cs="宋体" w:hint="eastAsia"/>
          <w:color w:val="000000"/>
          <w:kern w:val="0"/>
          <w:sz w:val="33"/>
          <w:szCs w:val="33"/>
        </w:rPr>
        <w:t>以政法队伍教育整顿为契机，于2021年4月份，组织了全院法官干警认真学习相关规定，全面开展了违反“三个规定”的自查整改，彻底解决了零报告现象，截止到2021年4月30日，平台登记数据5条。</w:t>
      </w:r>
    </w:p>
    <w:p w:rsidR="00233BCB" w:rsidRDefault="00233BCB" w:rsidP="00233BCB">
      <w:pPr>
        <w:spacing w:line="579" w:lineRule="exact"/>
        <w:ind w:firstLine="645"/>
        <w:rPr>
          <w:rFonts w:ascii="仿宋" w:eastAsia="仿宋" w:hAnsi="仿宋" w:cs="宋体"/>
          <w:b/>
          <w:color w:val="000000"/>
          <w:kern w:val="0"/>
          <w:sz w:val="33"/>
          <w:szCs w:val="33"/>
        </w:rPr>
      </w:pPr>
      <w:r>
        <w:rPr>
          <w:rFonts w:ascii="仿宋" w:eastAsia="仿宋" w:hAnsi="仿宋" w:cs="宋体"/>
          <w:b/>
          <w:color w:val="000000"/>
          <w:kern w:val="0"/>
          <w:sz w:val="33"/>
          <w:szCs w:val="33"/>
        </w:rPr>
        <w:t>16.关于</w:t>
      </w:r>
      <w:r>
        <w:rPr>
          <w:rFonts w:ascii="仿宋" w:eastAsia="仿宋" w:hAnsi="仿宋" w:cs="宋体" w:hint="eastAsia"/>
          <w:b/>
          <w:color w:val="000000"/>
          <w:kern w:val="0"/>
          <w:sz w:val="33"/>
          <w:szCs w:val="33"/>
        </w:rPr>
        <w:t>“</w:t>
      </w:r>
      <w:r>
        <w:rPr>
          <w:rFonts w:ascii="仿宋" w:eastAsia="仿宋" w:hAnsi="仿宋" w:cs="宋体"/>
          <w:b/>
          <w:color w:val="000000"/>
          <w:kern w:val="0"/>
          <w:sz w:val="33"/>
          <w:szCs w:val="33"/>
        </w:rPr>
        <w:t>违反财经纪律现象偶有发生。巡察发现，2016年至2019年，县法院财务工作还存在报销不规范现象，其中有23笔合计68万余元支出，存在发票填写错漏、三联据代替发票等问题，有9笔支出超1,000元现金支付情况，合计超限额近万元</w:t>
      </w:r>
      <w:r>
        <w:rPr>
          <w:rFonts w:ascii="仿宋" w:eastAsia="仿宋" w:hAnsi="仿宋" w:cs="宋体" w:hint="eastAsia"/>
          <w:b/>
          <w:color w:val="000000"/>
          <w:kern w:val="0"/>
          <w:sz w:val="33"/>
          <w:szCs w:val="33"/>
        </w:rPr>
        <w:t>”问题的整改</w:t>
      </w:r>
    </w:p>
    <w:p w:rsidR="00233BCB" w:rsidRDefault="00233BCB" w:rsidP="00233BCB">
      <w:pPr>
        <w:spacing w:line="579" w:lineRule="exact"/>
        <w:ind w:firstLine="645"/>
        <w:rPr>
          <w:rFonts w:ascii="仿宋" w:eastAsia="仿宋" w:hAnsi="仿宋" w:cs="宋体"/>
          <w:color w:val="000000"/>
          <w:kern w:val="0"/>
          <w:sz w:val="33"/>
          <w:szCs w:val="33"/>
        </w:rPr>
      </w:pPr>
      <w:r>
        <w:rPr>
          <w:rFonts w:ascii="仿宋" w:eastAsia="仿宋" w:hAnsi="仿宋" w:cs="宋体" w:hint="eastAsia"/>
          <w:b/>
          <w:color w:val="000000"/>
          <w:kern w:val="0"/>
          <w:sz w:val="33"/>
          <w:szCs w:val="33"/>
        </w:rPr>
        <w:t>整改措施：一是</w:t>
      </w:r>
      <w:r>
        <w:rPr>
          <w:rFonts w:ascii="仿宋" w:eastAsia="仿宋" w:hAnsi="仿宋" w:cs="宋体" w:hint="eastAsia"/>
          <w:color w:val="000000"/>
          <w:kern w:val="0"/>
          <w:sz w:val="33"/>
          <w:szCs w:val="33"/>
        </w:rPr>
        <w:t>组织院财务管理人员，认真开展机关财经纪律培训，强化财经纪律意识，提升规范管理能力。</w:t>
      </w:r>
      <w:r>
        <w:rPr>
          <w:rFonts w:ascii="仿宋" w:eastAsia="仿宋" w:hAnsi="仿宋" w:cs="宋体" w:hint="eastAsia"/>
          <w:b/>
          <w:color w:val="000000"/>
          <w:kern w:val="0"/>
          <w:sz w:val="33"/>
          <w:szCs w:val="33"/>
        </w:rPr>
        <w:t>二是</w:t>
      </w:r>
      <w:r>
        <w:rPr>
          <w:rFonts w:ascii="仿宋" w:eastAsia="仿宋" w:hAnsi="仿宋" w:cs="宋体" w:hint="eastAsia"/>
          <w:color w:val="000000"/>
          <w:kern w:val="0"/>
          <w:sz w:val="33"/>
          <w:szCs w:val="33"/>
        </w:rPr>
        <w:t>建立全院财务管理制度规定，强化制度化管理水平。</w:t>
      </w:r>
    </w:p>
    <w:p w:rsidR="00233BCB" w:rsidRDefault="00233BCB" w:rsidP="00233BCB">
      <w:pPr>
        <w:spacing w:line="579" w:lineRule="exact"/>
        <w:ind w:firstLine="645"/>
        <w:rPr>
          <w:rFonts w:ascii="仿宋" w:eastAsia="仿宋" w:hAnsi="仿宋" w:cs="宋体"/>
          <w:b/>
          <w:color w:val="000000"/>
          <w:kern w:val="0"/>
          <w:sz w:val="33"/>
          <w:szCs w:val="33"/>
        </w:rPr>
      </w:pPr>
      <w:r>
        <w:rPr>
          <w:rFonts w:ascii="仿宋" w:eastAsia="仿宋" w:hAnsi="仿宋" w:cs="宋体" w:hint="eastAsia"/>
          <w:b/>
          <w:color w:val="000000"/>
          <w:kern w:val="0"/>
          <w:sz w:val="33"/>
          <w:szCs w:val="33"/>
        </w:rPr>
        <w:t>整改成效：</w:t>
      </w:r>
      <w:r>
        <w:rPr>
          <w:rFonts w:ascii="仿宋" w:eastAsia="仿宋" w:hAnsi="仿宋" w:cs="宋体" w:hint="eastAsia"/>
          <w:color w:val="000000"/>
          <w:kern w:val="0"/>
          <w:sz w:val="33"/>
          <w:szCs w:val="33"/>
        </w:rPr>
        <w:t>通过培训，财物人员的财经纪律意识等到进一步加强。进一步完善了财务管理制度，有效促进财务管理规范化运行。</w:t>
      </w:r>
    </w:p>
    <w:p w:rsidR="00233BCB" w:rsidRDefault="00233BCB" w:rsidP="00233BCB">
      <w:pPr>
        <w:spacing w:line="579" w:lineRule="exact"/>
        <w:ind w:firstLine="645"/>
        <w:rPr>
          <w:rFonts w:ascii="仿宋" w:eastAsia="仿宋" w:hAnsi="仿宋" w:cs="宋体"/>
          <w:b/>
          <w:color w:val="000000"/>
          <w:kern w:val="0"/>
          <w:sz w:val="33"/>
          <w:szCs w:val="33"/>
        </w:rPr>
      </w:pPr>
      <w:r>
        <w:rPr>
          <w:rFonts w:ascii="仿宋" w:eastAsia="仿宋" w:hAnsi="仿宋" w:cs="宋体"/>
          <w:b/>
          <w:color w:val="000000"/>
          <w:kern w:val="0"/>
          <w:sz w:val="33"/>
          <w:szCs w:val="33"/>
        </w:rPr>
        <w:t>17.关于</w:t>
      </w:r>
      <w:r>
        <w:rPr>
          <w:rFonts w:ascii="仿宋" w:eastAsia="仿宋" w:hAnsi="仿宋" w:cs="宋体" w:hint="eastAsia"/>
          <w:b/>
          <w:color w:val="000000"/>
          <w:kern w:val="0"/>
          <w:sz w:val="33"/>
          <w:szCs w:val="33"/>
        </w:rPr>
        <w:t>“</w:t>
      </w:r>
      <w:r>
        <w:rPr>
          <w:rFonts w:ascii="仿宋" w:eastAsia="仿宋" w:hAnsi="仿宋" w:cs="宋体"/>
          <w:b/>
          <w:color w:val="000000"/>
          <w:kern w:val="0"/>
          <w:sz w:val="33"/>
          <w:szCs w:val="33"/>
        </w:rPr>
        <w:t>领导班子核心作用发挥有所弱化。党组民主</w:t>
      </w:r>
      <w:r>
        <w:rPr>
          <w:rFonts w:ascii="仿宋" w:eastAsia="仿宋" w:hAnsi="仿宋" w:cs="宋体"/>
          <w:b/>
          <w:color w:val="000000"/>
          <w:kern w:val="0"/>
          <w:sz w:val="33"/>
          <w:szCs w:val="33"/>
        </w:rPr>
        <w:lastRenderedPageBreak/>
        <w:t>集中制落实不到位。2016年以来，县法院党组会议多以党组扩大会议形式召开，且广泛存在列席人员对部分议题发表意见的现象，还存在执行末位发言制不好现象；会议记录不够规范，党组成员表态记录多以“全体人员一致同意”一笔带过，缺少讨论和表态的具体过程和内容</w:t>
      </w:r>
      <w:r>
        <w:rPr>
          <w:rFonts w:ascii="仿宋" w:eastAsia="仿宋" w:hAnsi="仿宋" w:cs="宋体" w:hint="eastAsia"/>
          <w:b/>
          <w:color w:val="000000"/>
          <w:kern w:val="0"/>
          <w:sz w:val="33"/>
          <w:szCs w:val="33"/>
        </w:rPr>
        <w:t>”问题的整改。</w:t>
      </w:r>
    </w:p>
    <w:p w:rsidR="00233BCB" w:rsidRDefault="00233BCB" w:rsidP="00233BCB">
      <w:pPr>
        <w:spacing w:line="579" w:lineRule="exact"/>
        <w:ind w:firstLine="645"/>
        <w:rPr>
          <w:rFonts w:ascii="仿宋" w:eastAsia="仿宋" w:hAnsi="仿宋" w:cs="宋体"/>
          <w:color w:val="000000"/>
          <w:kern w:val="0"/>
          <w:sz w:val="33"/>
          <w:szCs w:val="33"/>
        </w:rPr>
      </w:pPr>
      <w:r>
        <w:rPr>
          <w:rFonts w:ascii="仿宋" w:eastAsia="仿宋" w:hAnsi="仿宋" w:cs="宋体" w:hint="eastAsia"/>
          <w:b/>
          <w:color w:val="000000"/>
          <w:kern w:val="0"/>
          <w:sz w:val="33"/>
          <w:szCs w:val="33"/>
        </w:rPr>
        <w:t>整改措施：</w:t>
      </w:r>
      <w:r>
        <w:rPr>
          <w:rFonts w:ascii="仿宋" w:eastAsia="仿宋" w:hAnsi="仿宋" w:cs="宋体" w:hint="eastAsia"/>
          <w:color w:val="000000"/>
          <w:kern w:val="0"/>
          <w:sz w:val="33"/>
          <w:szCs w:val="33"/>
        </w:rPr>
        <w:t>召开党组会议，认真学习关于民主集中制的相关规定，对照规定查找问题，并立即进行整改。党组书记带头按照相关规定执行党组会议末位发言制度。对党组会记录进行全面自查，针对不规范的问题立即进行整改。</w:t>
      </w:r>
    </w:p>
    <w:p w:rsidR="00233BCB" w:rsidRDefault="00233BCB" w:rsidP="00233BCB">
      <w:pPr>
        <w:spacing w:line="579" w:lineRule="exact"/>
        <w:ind w:firstLine="645"/>
        <w:rPr>
          <w:rFonts w:ascii="仿宋" w:eastAsia="仿宋" w:hAnsi="仿宋" w:cs="宋体"/>
          <w:color w:val="000000"/>
          <w:kern w:val="0"/>
          <w:sz w:val="33"/>
          <w:szCs w:val="33"/>
        </w:rPr>
      </w:pPr>
      <w:r>
        <w:rPr>
          <w:rFonts w:ascii="仿宋" w:eastAsia="仿宋" w:hAnsi="仿宋" w:cs="宋体" w:hint="eastAsia"/>
          <w:b/>
          <w:color w:val="000000"/>
          <w:kern w:val="0"/>
          <w:sz w:val="33"/>
          <w:szCs w:val="33"/>
        </w:rPr>
        <w:t>整改成效：</w:t>
      </w:r>
      <w:r>
        <w:rPr>
          <w:rFonts w:ascii="仿宋" w:eastAsia="仿宋" w:hAnsi="仿宋" w:cs="宋体" w:hint="eastAsia"/>
          <w:color w:val="000000"/>
          <w:kern w:val="0"/>
          <w:sz w:val="33"/>
          <w:szCs w:val="33"/>
        </w:rPr>
        <w:t>党组成员认真学习了民主集中制的相关规定，贯彻执行的自觉性进一步增强，党组书记切实按照规定执行末位发言，党组会议记录进一步规范。</w:t>
      </w:r>
    </w:p>
    <w:p w:rsidR="00233BCB" w:rsidRDefault="00233BCB" w:rsidP="00233BCB">
      <w:pPr>
        <w:spacing w:line="579" w:lineRule="exact"/>
        <w:ind w:firstLine="645"/>
        <w:rPr>
          <w:rFonts w:ascii="仿宋" w:eastAsia="仿宋" w:hAnsi="仿宋" w:cs="宋体"/>
          <w:b/>
          <w:color w:val="000000"/>
          <w:kern w:val="0"/>
          <w:sz w:val="33"/>
          <w:szCs w:val="33"/>
        </w:rPr>
      </w:pPr>
      <w:r>
        <w:rPr>
          <w:rFonts w:ascii="仿宋" w:eastAsia="仿宋" w:hAnsi="仿宋" w:cs="宋体"/>
          <w:b/>
          <w:color w:val="000000"/>
          <w:kern w:val="0"/>
          <w:sz w:val="33"/>
          <w:szCs w:val="33"/>
        </w:rPr>
        <w:t>18.关于</w:t>
      </w:r>
      <w:r>
        <w:rPr>
          <w:rFonts w:ascii="仿宋" w:eastAsia="仿宋" w:hAnsi="仿宋" w:cs="宋体" w:hint="eastAsia"/>
          <w:b/>
          <w:color w:val="000000"/>
          <w:kern w:val="0"/>
          <w:sz w:val="33"/>
          <w:szCs w:val="33"/>
        </w:rPr>
        <w:t>“</w:t>
      </w:r>
      <w:r>
        <w:rPr>
          <w:rFonts w:ascii="仿宋" w:eastAsia="仿宋" w:hAnsi="仿宋" w:cs="宋体"/>
          <w:b/>
          <w:color w:val="000000"/>
          <w:kern w:val="0"/>
          <w:sz w:val="33"/>
          <w:szCs w:val="33"/>
        </w:rPr>
        <w:t>领导班子核心作用发挥有所弱化。“三重一大”制度不健全，执行不到位。2016年以来，党组没有制定“三重一大”相关议事制度；2016年至2018年共有23笔大额支出没有经过党组会议研究</w:t>
      </w:r>
      <w:r>
        <w:rPr>
          <w:rFonts w:ascii="仿宋" w:eastAsia="仿宋" w:hAnsi="仿宋" w:cs="宋体" w:hint="eastAsia"/>
          <w:b/>
          <w:color w:val="000000"/>
          <w:kern w:val="0"/>
          <w:sz w:val="33"/>
          <w:szCs w:val="33"/>
        </w:rPr>
        <w:t>”</w:t>
      </w:r>
    </w:p>
    <w:p w:rsidR="00233BCB" w:rsidRDefault="00233BCB" w:rsidP="00233BCB">
      <w:pPr>
        <w:spacing w:line="579" w:lineRule="exact"/>
        <w:ind w:firstLine="645"/>
        <w:rPr>
          <w:rFonts w:ascii="仿宋" w:eastAsia="仿宋" w:hAnsi="仿宋" w:cs="宋体"/>
          <w:color w:val="000000"/>
          <w:kern w:val="0"/>
          <w:sz w:val="33"/>
          <w:szCs w:val="33"/>
        </w:rPr>
      </w:pPr>
      <w:r>
        <w:rPr>
          <w:rFonts w:ascii="仿宋" w:eastAsia="仿宋" w:hAnsi="仿宋" w:cs="宋体" w:hint="eastAsia"/>
          <w:b/>
          <w:color w:val="000000"/>
          <w:kern w:val="0"/>
          <w:sz w:val="33"/>
          <w:szCs w:val="33"/>
        </w:rPr>
        <w:t>整改措施:</w:t>
      </w:r>
      <w:r>
        <w:rPr>
          <w:rFonts w:ascii="仿宋" w:eastAsia="仿宋" w:hAnsi="仿宋" w:cs="宋体" w:hint="eastAsia"/>
          <w:color w:val="000000"/>
          <w:kern w:val="0"/>
          <w:sz w:val="33"/>
          <w:szCs w:val="33"/>
        </w:rPr>
        <w:t>进一步完善全院“三重一大”议事规则，确保严格执行。明确政治部对全院“三重一大”事项党组会议讨论决定的监督职责，确保长期贯彻落实。</w:t>
      </w:r>
    </w:p>
    <w:p w:rsidR="00233BCB" w:rsidRDefault="00233BCB" w:rsidP="00233BCB">
      <w:pPr>
        <w:pStyle w:val="a6"/>
        <w:spacing w:before="0" w:beforeAutospacing="0" w:after="0" w:afterAutospacing="0" w:line="579" w:lineRule="exact"/>
        <w:ind w:firstLineChars="200" w:firstLine="663"/>
        <w:jc w:val="both"/>
        <w:rPr>
          <w:rFonts w:ascii="仿宋" w:eastAsia="仿宋" w:hAnsi="仿宋"/>
          <w:color w:val="000000"/>
          <w:sz w:val="33"/>
          <w:szCs w:val="33"/>
        </w:rPr>
      </w:pPr>
      <w:r>
        <w:rPr>
          <w:rFonts w:ascii="仿宋" w:eastAsia="仿宋" w:hAnsi="仿宋" w:hint="eastAsia"/>
          <w:b/>
          <w:color w:val="000000"/>
          <w:sz w:val="33"/>
          <w:szCs w:val="33"/>
        </w:rPr>
        <w:t>整改成效：</w:t>
      </w:r>
      <w:r>
        <w:rPr>
          <w:rFonts w:ascii="仿宋" w:eastAsia="仿宋" w:hAnsi="仿宋" w:hint="eastAsia"/>
          <w:color w:val="000000"/>
          <w:sz w:val="33"/>
          <w:szCs w:val="33"/>
        </w:rPr>
        <w:t>完善了《抚顺县县人民法院党组执行“三重一大”集体决策实施细则》，明确了政治部的监督职责及具体事项、规则，确保全院“三重一大”制度化运行。</w:t>
      </w:r>
    </w:p>
    <w:p w:rsidR="00233BCB" w:rsidRDefault="00233BCB" w:rsidP="00233BCB">
      <w:pPr>
        <w:spacing w:line="579" w:lineRule="exact"/>
        <w:ind w:firstLine="645"/>
        <w:rPr>
          <w:rFonts w:ascii="仿宋" w:eastAsia="仿宋" w:hAnsi="仿宋" w:cs="宋体"/>
          <w:b/>
          <w:color w:val="000000"/>
          <w:kern w:val="0"/>
          <w:sz w:val="33"/>
          <w:szCs w:val="33"/>
        </w:rPr>
      </w:pPr>
      <w:r>
        <w:rPr>
          <w:rFonts w:ascii="仿宋" w:eastAsia="仿宋" w:hAnsi="仿宋" w:cs="宋体"/>
          <w:b/>
          <w:color w:val="000000"/>
          <w:kern w:val="0"/>
          <w:sz w:val="33"/>
          <w:szCs w:val="33"/>
        </w:rPr>
        <w:t>19.关于</w:t>
      </w:r>
      <w:r>
        <w:rPr>
          <w:rFonts w:ascii="仿宋" w:eastAsia="仿宋" w:hAnsi="仿宋" w:cs="宋体" w:hint="eastAsia"/>
          <w:b/>
          <w:color w:val="000000"/>
          <w:kern w:val="0"/>
          <w:sz w:val="33"/>
          <w:szCs w:val="33"/>
        </w:rPr>
        <w:t>“</w:t>
      </w:r>
      <w:r>
        <w:rPr>
          <w:rFonts w:ascii="仿宋" w:eastAsia="仿宋" w:hAnsi="仿宋" w:cs="宋体"/>
          <w:b/>
          <w:color w:val="000000"/>
          <w:kern w:val="0"/>
          <w:sz w:val="33"/>
          <w:szCs w:val="33"/>
        </w:rPr>
        <w:t>领导班子核心作用发挥有所弱化。没有按规</w:t>
      </w:r>
      <w:r>
        <w:rPr>
          <w:rFonts w:ascii="仿宋" w:eastAsia="仿宋" w:hAnsi="仿宋" w:cs="宋体"/>
          <w:b/>
          <w:color w:val="000000"/>
          <w:kern w:val="0"/>
          <w:sz w:val="33"/>
          <w:szCs w:val="33"/>
        </w:rPr>
        <w:lastRenderedPageBreak/>
        <w:t>定召开民主生活会。2016年以来，县法院党组仅召开主题分别为2018年肃清薄熙来、王珉流毒，2019年3月份省委巡视反馈意见和12月份“不忘初心、牢记使命”主题教育的三次专题民主生活会，其余没有召开</w:t>
      </w:r>
      <w:r>
        <w:rPr>
          <w:rFonts w:ascii="仿宋" w:eastAsia="仿宋" w:hAnsi="仿宋" w:cs="宋体" w:hint="eastAsia"/>
          <w:b/>
          <w:color w:val="000000"/>
          <w:kern w:val="0"/>
          <w:sz w:val="33"/>
          <w:szCs w:val="33"/>
        </w:rPr>
        <w:t>”问题的整改</w:t>
      </w:r>
    </w:p>
    <w:p w:rsidR="00233BCB" w:rsidRDefault="00233BCB" w:rsidP="00233BCB">
      <w:pPr>
        <w:spacing w:line="579" w:lineRule="exact"/>
        <w:ind w:firstLine="645"/>
        <w:rPr>
          <w:rFonts w:ascii="仿宋" w:eastAsia="仿宋" w:hAnsi="仿宋" w:cs="宋体"/>
          <w:color w:val="000000"/>
          <w:kern w:val="0"/>
          <w:sz w:val="33"/>
          <w:szCs w:val="33"/>
        </w:rPr>
      </w:pPr>
      <w:r>
        <w:rPr>
          <w:rFonts w:ascii="仿宋" w:eastAsia="仿宋" w:hAnsi="仿宋" w:cs="宋体" w:hint="eastAsia"/>
          <w:b/>
          <w:color w:val="000000"/>
          <w:kern w:val="0"/>
          <w:sz w:val="33"/>
          <w:szCs w:val="33"/>
        </w:rPr>
        <w:t>整改措施：</w:t>
      </w:r>
      <w:r>
        <w:rPr>
          <w:rFonts w:ascii="仿宋" w:eastAsia="仿宋" w:hAnsi="仿宋" w:cs="宋体" w:hint="eastAsia"/>
          <w:color w:val="000000"/>
          <w:kern w:val="0"/>
          <w:sz w:val="33"/>
          <w:szCs w:val="33"/>
        </w:rPr>
        <w:t>严格按照上级要求，开好领导班子年度和专题民主生活会，并按要求向县委报送相关会议材料。</w:t>
      </w:r>
    </w:p>
    <w:p w:rsidR="00233BCB" w:rsidRDefault="00233BCB" w:rsidP="00233BCB">
      <w:pPr>
        <w:spacing w:line="579" w:lineRule="exact"/>
        <w:ind w:firstLine="645"/>
        <w:rPr>
          <w:rFonts w:ascii="仿宋" w:eastAsia="仿宋" w:hAnsi="仿宋" w:cs="宋体"/>
          <w:color w:val="000000"/>
          <w:kern w:val="0"/>
          <w:sz w:val="33"/>
          <w:szCs w:val="33"/>
        </w:rPr>
      </w:pPr>
      <w:r>
        <w:rPr>
          <w:rFonts w:ascii="仿宋" w:eastAsia="仿宋" w:hAnsi="仿宋" w:cs="宋体"/>
          <w:b/>
          <w:color w:val="000000"/>
          <w:kern w:val="0"/>
          <w:sz w:val="33"/>
          <w:szCs w:val="33"/>
        </w:rPr>
        <w:t>整改成效</w:t>
      </w:r>
      <w:r>
        <w:rPr>
          <w:rFonts w:ascii="仿宋" w:eastAsia="仿宋" w:hAnsi="仿宋" w:cs="宋体" w:hint="eastAsia"/>
          <w:b/>
          <w:color w:val="000000"/>
          <w:kern w:val="0"/>
          <w:sz w:val="33"/>
          <w:szCs w:val="33"/>
        </w:rPr>
        <w:t>：</w:t>
      </w:r>
      <w:r>
        <w:rPr>
          <w:rFonts w:ascii="仿宋" w:eastAsia="仿宋" w:hAnsi="仿宋" w:cs="宋体"/>
          <w:color w:val="000000"/>
          <w:kern w:val="0"/>
          <w:sz w:val="33"/>
          <w:szCs w:val="33"/>
        </w:rPr>
        <w:t>整改期间</w:t>
      </w:r>
      <w:r>
        <w:rPr>
          <w:rFonts w:ascii="仿宋" w:eastAsia="仿宋" w:hAnsi="仿宋" w:cs="宋体" w:hint="eastAsia"/>
          <w:color w:val="000000"/>
          <w:kern w:val="0"/>
          <w:sz w:val="33"/>
          <w:szCs w:val="33"/>
        </w:rPr>
        <w:t>，</w:t>
      </w:r>
      <w:r>
        <w:rPr>
          <w:rFonts w:ascii="仿宋" w:eastAsia="仿宋" w:hAnsi="仿宋" w:cs="宋体"/>
          <w:color w:val="000000"/>
          <w:kern w:val="0"/>
          <w:sz w:val="33"/>
          <w:szCs w:val="33"/>
        </w:rPr>
        <w:t>班子成员严格按照相关要求</w:t>
      </w:r>
      <w:r>
        <w:rPr>
          <w:rFonts w:ascii="仿宋" w:eastAsia="仿宋" w:hAnsi="仿宋" w:cs="宋体" w:hint="eastAsia"/>
          <w:color w:val="000000"/>
          <w:kern w:val="0"/>
          <w:sz w:val="33"/>
          <w:szCs w:val="33"/>
        </w:rPr>
        <w:t>，</w:t>
      </w:r>
      <w:r>
        <w:rPr>
          <w:rFonts w:ascii="仿宋" w:eastAsia="仿宋" w:hAnsi="仿宋" w:cs="宋体"/>
          <w:color w:val="000000"/>
          <w:kern w:val="0"/>
          <w:sz w:val="33"/>
          <w:szCs w:val="33"/>
        </w:rPr>
        <w:t>先后召开了</w:t>
      </w:r>
      <w:r>
        <w:rPr>
          <w:rFonts w:ascii="仿宋" w:eastAsia="仿宋" w:hAnsi="仿宋" w:cs="宋体" w:hint="eastAsia"/>
          <w:color w:val="000000"/>
          <w:kern w:val="0"/>
          <w:sz w:val="33"/>
          <w:szCs w:val="33"/>
        </w:rPr>
        <w:t>2020年度、巡察整改、队伍教育整顿三次民主生活会，班子和班子成员围绕相关内容，认真查找问题，提出解决措施，深入开展批评和自我批评，取得良好效果。</w:t>
      </w:r>
    </w:p>
    <w:p w:rsidR="00233BCB" w:rsidRDefault="00233BCB" w:rsidP="00233BCB">
      <w:pPr>
        <w:spacing w:line="579" w:lineRule="exact"/>
        <w:ind w:firstLine="645"/>
        <w:rPr>
          <w:rFonts w:ascii="仿宋" w:eastAsia="仿宋" w:hAnsi="仿宋" w:cs="宋体"/>
          <w:b/>
          <w:color w:val="000000"/>
          <w:kern w:val="0"/>
          <w:sz w:val="33"/>
          <w:szCs w:val="33"/>
        </w:rPr>
      </w:pPr>
      <w:r>
        <w:rPr>
          <w:rFonts w:ascii="仿宋" w:eastAsia="仿宋" w:hAnsi="仿宋" w:cs="宋体" w:hint="eastAsia"/>
          <w:b/>
          <w:color w:val="000000"/>
          <w:kern w:val="0"/>
          <w:sz w:val="33"/>
          <w:szCs w:val="33"/>
        </w:rPr>
        <w:t>20</w:t>
      </w:r>
      <w:r>
        <w:rPr>
          <w:rFonts w:ascii="仿宋" w:eastAsia="仿宋" w:hAnsi="仿宋" w:cs="宋体"/>
          <w:b/>
          <w:color w:val="000000"/>
          <w:kern w:val="0"/>
          <w:sz w:val="33"/>
          <w:szCs w:val="33"/>
        </w:rPr>
        <w:t>.关于</w:t>
      </w:r>
      <w:r>
        <w:rPr>
          <w:rFonts w:ascii="仿宋" w:eastAsia="仿宋" w:hAnsi="仿宋" w:cs="宋体" w:hint="eastAsia"/>
          <w:b/>
          <w:color w:val="000000"/>
          <w:kern w:val="0"/>
          <w:sz w:val="33"/>
          <w:szCs w:val="33"/>
        </w:rPr>
        <w:t>“</w:t>
      </w:r>
      <w:r>
        <w:rPr>
          <w:rFonts w:ascii="仿宋" w:eastAsia="仿宋" w:hAnsi="仿宋" w:cs="宋体"/>
          <w:b/>
          <w:color w:val="000000"/>
          <w:kern w:val="0"/>
          <w:sz w:val="33"/>
          <w:szCs w:val="33"/>
        </w:rPr>
        <w:t>基层党建工作不扎实。“三会一课”制度落实不到位。2016年至2018年，3个党支部均没有支委会和党支部会议记录，也没有党日活动记录，2019年以来的党日活动记录仅体现学习《党章》和传达文件的内容，活动形式过于单一</w:t>
      </w:r>
      <w:r>
        <w:rPr>
          <w:rFonts w:ascii="仿宋" w:eastAsia="仿宋" w:hAnsi="仿宋" w:cs="宋体" w:hint="eastAsia"/>
          <w:b/>
          <w:color w:val="000000"/>
          <w:kern w:val="0"/>
          <w:sz w:val="33"/>
          <w:szCs w:val="33"/>
        </w:rPr>
        <w:t>”问题的整改</w:t>
      </w:r>
    </w:p>
    <w:p w:rsidR="00233BCB" w:rsidRDefault="00233BCB" w:rsidP="00233BCB">
      <w:pPr>
        <w:spacing w:line="579" w:lineRule="exact"/>
        <w:ind w:firstLine="645"/>
        <w:rPr>
          <w:rFonts w:ascii="仿宋" w:eastAsia="仿宋" w:hAnsi="仿宋" w:cs="宋体"/>
          <w:color w:val="000000"/>
          <w:kern w:val="0"/>
          <w:sz w:val="33"/>
          <w:szCs w:val="33"/>
        </w:rPr>
      </w:pPr>
      <w:r>
        <w:rPr>
          <w:rFonts w:ascii="仿宋" w:eastAsia="仿宋" w:hAnsi="仿宋" w:cs="宋体" w:hint="eastAsia"/>
          <w:b/>
          <w:color w:val="000000"/>
          <w:kern w:val="0"/>
          <w:sz w:val="33"/>
          <w:szCs w:val="33"/>
        </w:rPr>
        <w:t>整改措施：</w:t>
      </w:r>
      <w:r>
        <w:rPr>
          <w:rFonts w:ascii="仿宋" w:eastAsia="仿宋" w:hAnsi="仿宋" w:cs="宋体" w:hint="eastAsia"/>
          <w:color w:val="000000"/>
          <w:kern w:val="0"/>
          <w:sz w:val="33"/>
          <w:szCs w:val="33"/>
        </w:rPr>
        <w:t>强化院党总支的作用，严格按照“三会一课”制度规定，制定全院三个党支部每月组织生活计划。丰富支部党日活动内容，积极开展学习与实践相结合的党日活动。统一并规范支部组织生活记录，党总支每季度对支部组织生活记录薄进行检查，针对发现的问题及时进行纠正。</w:t>
      </w:r>
    </w:p>
    <w:p w:rsidR="00233BCB" w:rsidRDefault="00233BCB" w:rsidP="00233BCB">
      <w:pPr>
        <w:spacing w:line="579" w:lineRule="exact"/>
        <w:ind w:firstLine="645"/>
        <w:rPr>
          <w:rFonts w:ascii="仿宋" w:eastAsia="仿宋" w:hAnsi="仿宋" w:cs="宋体"/>
          <w:color w:val="000000"/>
          <w:kern w:val="0"/>
          <w:sz w:val="33"/>
          <w:szCs w:val="33"/>
        </w:rPr>
      </w:pPr>
      <w:r>
        <w:rPr>
          <w:rFonts w:ascii="仿宋" w:eastAsia="仿宋" w:hAnsi="仿宋" w:cs="宋体" w:hint="eastAsia"/>
          <w:b/>
          <w:color w:val="000000"/>
          <w:kern w:val="0"/>
          <w:sz w:val="33"/>
          <w:szCs w:val="33"/>
        </w:rPr>
        <w:t>整改成效：</w:t>
      </w:r>
      <w:r>
        <w:rPr>
          <w:rFonts w:ascii="仿宋" w:eastAsia="仿宋" w:hAnsi="仿宋" w:cs="宋体" w:hint="eastAsia"/>
          <w:color w:val="000000"/>
          <w:kern w:val="0"/>
          <w:sz w:val="33"/>
          <w:szCs w:val="33"/>
        </w:rPr>
        <w:t>各党支部能够严格按照党总支每月制定的组织生活计划，认真开展支部活动。开展了“弘扬雷锋精神，担当政法先锋”“重温入党誓词、学习革命先辈事迹”</w:t>
      </w:r>
      <w:r>
        <w:rPr>
          <w:rFonts w:ascii="仿宋" w:eastAsia="仿宋" w:hAnsi="仿宋" w:cs="宋体" w:hint="eastAsia"/>
          <w:color w:val="000000"/>
          <w:kern w:val="0"/>
          <w:sz w:val="33"/>
          <w:szCs w:val="33"/>
        </w:rPr>
        <w:lastRenderedPageBreak/>
        <w:t>“党史读书班”等丰富多彩的党日活动。</w:t>
      </w:r>
    </w:p>
    <w:p w:rsidR="00233BCB" w:rsidRDefault="00233BCB" w:rsidP="00233BCB">
      <w:pPr>
        <w:spacing w:line="579" w:lineRule="exact"/>
        <w:ind w:firstLine="645"/>
        <w:rPr>
          <w:rFonts w:ascii="仿宋" w:eastAsia="仿宋" w:hAnsi="仿宋" w:cs="宋体"/>
          <w:b/>
          <w:color w:val="000000"/>
          <w:kern w:val="0"/>
          <w:sz w:val="33"/>
          <w:szCs w:val="33"/>
        </w:rPr>
      </w:pPr>
      <w:r>
        <w:rPr>
          <w:rFonts w:ascii="仿宋" w:eastAsia="仿宋" w:hAnsi="仿宋" w:cs="宋体"/>
          <w:b/>
          <w:color w:val="000000"/>
          <w:kern w:val="0"/>
          <w:sz w:val="33"/>
          <w:szCs w:val="33"/>
        </w:rPr>
        <w:t>21.关于</w:t>
      </w:r>
      <w:r>
        <w:rPr>
          <w:rFonts w:ascii="仿宋" w:eastAsia="仿宋" w:hAnsi="仿宋" w:cs="宋体" w:hint="eastAsia"/>
          <w:b/>
          <w:color w:val="000000"/>
          <w:kern w:val="0"/>
          <w:sz w:val="33"/>
          <w:szCs w:val="33"/>
        </w:rPr>
        <w:t>“</w:t>
      </w:r>
      <w:r>
        <w:rPr>
          <w:rFonts w:ascii="仿宋" w:eastAsia="仿宋" w:hAnsi="仿宋" w:cs="宋体"/>
          <w:b/>
          <w:color w:val="000000"/>
          <w:kern w:val="0"/>
          <w:sz w:val="33"/>
          <w:szCs w:val="33"/>
        </w:rPr>
        <w:t>基层党建工作不扎实。党员发展有疏漏。2016年以来新发展5名党员，党员档案中均存在党员转正票决不严肃、积极分子考察有断档等问题。如，某预备党员的转正决议上注明应到会党员17人，实际到会14人，可转正票决汇总表显示16张票，与实际到会人数不符</w:t>
      </w:r>
      <w:r>
        <w:rPr>
          <w:rFonts w:ascii="仿宋" w:eastAsia="仿宋" w:hAnsi="仿宋" w:cs="宋体" w:hint="eastAsia"/>
          <w:b/>
          <w:color w:val="000000"/>
          <w:kern w:val="0"/>
          <w:sz w:val="33"/>
          <w:szCs w:val="33"/>
        </w:rPr>
        <w:t>”问题的整改</w:t>
      </w:r>
    </w:p>
    <w:p w:rsidR="00233BCB" w:rsidRDefault="00233BCB" w:rsidP="00233BCB">
      <w:pPr>
        <w:spacing w:line="579" w:lineRule="exact"/>
        <w:ind w:firstLineChars="200" w:firstLine="663"/>
        <w:rPr>
          <w:rFonts w:ascii="仿宋" w:eastAsia="仿宋" w:hAnsi="仿宋" w:cs="宋体"/>
          <w:color w:val="000000"/>
          <w:kern w:val="0"/>
          <w:sz w:val="33"/>
          <w:szCs w:val="33"/>
        </w:rPr>
      </w:pPr>
      <w:r>
        <w:rPr>
          <w:rFonts w:ascii="仿宋" w:eastAsia="仿宋" w:hAnsi="仿宋" w:cs="宋体" w:hint="eastAsia"/>
          <w:b/>
          <w:color w:val="000000"/>
          <w:kern w:val="0"/>
          <w:sz w:val="33"/>
          <w:szCs w:val="33"/>
        </w:rPr>
        <w:t>整改措施：一是</w:t>
      </w:r>
      <w:r>
        <w:rPr>
          <w:rFonts w:ascii="仿宋" w:eastAsia="仿宋" w:hAnsi="仿宋" w:cs="宋体" w:hint="eastAsia"/>
          <w:color w:val="000000"/>
          <w:kern w:val="0"/>
          <w:sz w:val="33"/>
          <w:szCs w:val="33"/>
        </w:rPr>
        <w:t>组织党总支及支部认真学习中共抚顺市委组织部印发的《抚顺市发展党员工作规范》的相关规定，不断提升发展党员规范意识。</w:t>
      </w:r>
      <w:r>
        <w:rPr>
          <w:rFonts w:ascii="仿宋" w:eastAsia="仿宋" w:hAnsi="仿宋" w:cs="宋体" w:hint="eastAsia"/>
          <w:b/>
          <w:color w:val="000000"/>
          <w:kern w:val="0"/>
          <w:sz w:val="33"/>
          <w:szCs w:val="33"/>
        </w:rPr>
        <w:t>二是</w:t>
      </w:r>
      <w:r>
        <w:rPr>
          <w:rFonts w:ascii="仿宋" w:eastAsia="仿宋" w:hAnsi="仿宋" w:cs="宋体" w:hint="eastAsia"/>
          <w:color w:val="000000"/>
          <w:kern w:val="0"/>
          <w:sz w:val="33"/>
          <w:szCs w:val="33"/>
        </w:rPr>
        <w:t>建立全院发展党员党总支副书记统一把关、统一审查制度，确保发展程序符合相关规定。</w:t>
      </w:r>
    </w:p>
    <w:p w:rsidR="00233BCB" w:rsidRDefault="00233BCB" w:rsidP="00233BCB">
      <w:pPr>
        <w:spacing w:line="579" w:lineRule="exact"/>
        <w:ind w:firstLine="645"/>
        <w:rPr>
          <w:rFonts w:ascii="仿宋" w:eastAsia="仿宋" w:hAnsi="仿宋" w:cs="宋体"/>
          <w:color w:val="000000"/>
          <w:kern w:val="0"/>
          <w:sz w:val="33"/>
          <w:szCs w:val="33"/>
        </w:rPr>
      </w:pPr>
      <w:r>
        <w:rPr>
          <w:rFonts w:ascii="仿宋" w:eastAsia="仿宋" w:hAnsi="仿宋" w:cs="宋体"/>
          <w:b/>
          <w:color w:val="000000"/>
          <w:kern w:val="0"/>
          <w:sz w:val="33"/>
          <w:szCs w:val="33"/>
        </w:rPr>
        <w:t>整改成效</w:t>
      </w:r>
      <w:r>
        <w:rPr>
          <w:rFonts w:ascii="仿宋" w:eastAsia="仿宋" w:hAnsi="仿宋" w:cs="宋体" w:hint="eastAsia"/>
          <w:b/>
          <w:color w:val="000000"/>
          <w:kern w:val="0"/>
          <w:sz w:val="33"/>
          <w:szCs w:val="33"/>
        </w:rPr>
        <w:t>：</w:t>
      </w:r>
      <w:r>
        <w:rPr>
          <w:rFonts w:ascii="仿宋" w:eastAsia="仿宋" w:hAnsi="仿宋" w:cs="宋体"/>
          <w:color w:val="000000"/>
          <w:kern w:val="0"/>
          <w:sz w:val="33"/>
          <w:szCs w:val="33"/>
        </w:rPr>
        <w:t>组织全院党员认真学习</w:t>
      </w:r>
      <w:r>
        <w:rPr>
          <w:rFonts w:ascii="仿宋" w:eastAsia="仿宋" w:hAnsi="仿宋" w:cs="宋体" w:hint="eastAsia"/>
          <w:color w:val="000000"/>
          <w:kern w:val="0"/>
          <w:sz w:val="33"/>
          <w:szCs w:val="33"/>
        </w:rPr>
        <w:t>《抚顺市发展党员工作规范》，发展党员规范意识进一步增强。总支副书记亲自把关全院发展党员程序，2021年确定发展对象5人。</w:t>
      </w:r>
    </w:p>
    <w:p w:rsidR="00233BCB" w:rsidRDefault="00233BCB" w:rsidP="00233BCB">
      <w:pPr>
        <w:spacing w:line="579" w:lineRule="exact"/>
        <w:ind w:firstLine="645"/>
        <w:rPr>
          <w:rFonts w:ascii="仿宋" w:eastAsia="仿宋" w:hAnsi="仿宋" w:cs="宋体"/>
          <w:b/>
          <w:color w:val="000000"/>
          <w:kern w:val="0"/>
          <w:sz w:val="33"/>
          <w:szCs w:val="33"/>
        </w:rPr>
      </w:pPr>
      <w:r>
        <w:rPr>
          <w:rFonts w:ascii="仿宋" w:eastAsia="仿宋" w:hAnsi="仿宋" w:cs="宋体"/>
          <w:b/>
          <w:color w:val="000000"/>
          <w:kern w:val="0"/>
          <w:sz w:val="33"/>
          <w:szCs w:val="33"/>
        </w:rPr>
        <w:t>22.关于</w:t>
      </w:r>
      <w:r>
        <w:rPr>
          <w:rFonts w:ascii="仿宋" w:eastAsia="仿宋" w:hAnsi="仿宋" w:cs="宋体" w:hint="eastAsia"/>
          <w:b/>
          <w:color w:val="000000"/>
          <w:kern w:val="0"/>
          <w:sz w:val="33"/>
          <w:szCs w:val="33"/>
        </w:rPr>
        <w:t>“</w:t>
      </w:r>
      <w:r>
        <w:rPr>
          <w:rFonts w:ascii="仿宋" w:eastAsia="仿宋" w:hAnsi="仿宋" w:cs="宋体"/>
          <w:b/>
          <w:color w:val="000000"/>
          <w:kern w:val="0"/>
          <w:sz w:val="33"/>
          <w:szCs w:val="33"/>
        </w:rPr>
        <w:t>基层党建工作不扎实。党费收缴不规范。2016年至2019年，县法院均采取年初收取全年党费的方式收缴</w:t>
      </w:r>
      <w:r>
        <w:rPr>
          <w:rFonts w:ascii="仿宋" w:eastAsia="仿宋" w:hAnsi="仿宋" w:cs="宋体" w:hint="eastAsia"/>
          <w:b/>
          <w:color w:val="000000"/>
          <w:kern w:val="0"/>
          <w:sz w:val="33"/>
          <w:szCs w:val="33"/>
        </w:rPr>
        <w:t>”问题的整改</w:t>
      </w:r>
    </w:p>
    <w:p w:rsidR="00233BCB" w:rsidRDefault="00233BCB" w:rsidP="00233BCB">
      <w:pPr>
        <w:spacing w:line="579" w:lineRule="exact"/>
        <w:ind w:firstLineChars="200" w:firstLine="663"/>
        <w:rPr>
          <w:rFonts w:ascii="仿宋" w:eastAsia="仿宋" w:hAnsi="仿宋" w:cs="宋体"/>
          <w:color w:val="000000"/>
          <w:kern w:val="0"/>
          <w:sz w:val="33"/>
          <w:szCs w:val="33"/>
        </w:rPr>
      </w:pPr>
      <w:r>
        <w:rPr>
          <w:rFonts w:ascii="仿宋" w:eastAsia="仿宋" w:hAnsi="仿宋" w:cs="宋体" w:hint="eastAsia"/>
          <w:b/>
          <w:color w:val="000000"/>
          <w:kern w:val="0"/>
          <w:sz w:val="33"/>
          <w:szCs w:val="33"/>
        </w:rPr>
        <w:t>整改措施：</w:t>
      </w:r>
      <w:r>
        <w:rPr>
          <w:rFonts w:ascii="仿宋" w:eastAsia="仿宋" w:hAnsi="仿宋" w:cs="宋体" w:hint="eastAsia"/>
          <w:color w:val="000000"/>
          <w:kern w:val="0"/>
          <w:sz w:val="33"/>
          <w:szCs w:val="33"/>
        </w:rPr>
        <w:t>严格执行党费收缴的相关规定，要求党员按月缴纳党费，并在党员大会上开展党费收缴签字活动。</w:t>
      </w:r>
    </w:p>
    <w:p w:rsidR="00233BCB" w:rsidRDefault="00233BCB" w:rsidP="00233BCB">
      <w:pPr>
        <w:spacing w:line="579" w:lineRule="exact"/>
        <w:ind w:firstLineChars="200" w:firstLine="663"/>
        <w:rPr>
          <w:rFonts w:ascii="仿宋" w:eastAsia="仿宋" w:hAnsi="仿宋" w:cs="宋体"/>
          <w:color w:val="000000"/>
          <w:kern w:val="0"/>
          <w:sz w:val="33"/>
          <w:szCs w:val="33"/>
        </w:rPr>
      </w:pPr>
      <w:r>
        <w:rPr>
          <w:rFonts w:ascii="仿宋" w:eastAsia="仿宋" w:hAnsi="仿宋" w:cs="宋体" w:hint="eastAsia"/>
          <w:b/>
          <w:color w:val="000000"/>
          <w:kern w:val="0"/>
          <w:sz w:val="33"/>
          <w:szCs w:val="33"/>
        </w:rPr>
        <w:t>整改成效：</w:t>
      </w:r>
      <w:r>
        <w:rPr>
          <w:rFonts w:ascii="仿宋" w:eastAsia="仿宋" w:hAnsi="仿宋" w:cs="宋体" w:hint="eastAsia"/>
          <w:color w:val="000000"/>
          <w:kern w:val="0"/>
          <w:sz w:val="33"/>
          <w:szCs w:val="33"/>
        </w:rPr>
        <w:t>严格按照要求，按月收取党费，并要求在党费收缴单上签字，进一步增强全院党员缴纳党费的政治自觉。</w:t>
      </w:r>
    </w:p>
    <w:p w:rsidR="00233BCB" w:rsidRDefault="00233BCB" w:rsidP="00233BCB">
      <w:pPr>
        <w:spacing w:line="579" w:lineRule="exact"/>
        <w:ind w:firstLine="645"/>
        <w:rPr>
          <w:rFonts w:ascii="仿宋" w:eastAsia="仿宋" w:hAnsi="仿宋" w:cs="宋体"/>
          <w:b/>
          <w:color w:val="000000"/>
          <w:kern w:val="0"/>
          <w:sz w:val="33"/>
          <w:szCs w:val="33"/>
        </w:rPr>
      </w:pPr>
      <w:r>
        <w:rPr>
          <w:rFonts w:ascii="仿宋" w:eastAsia="仿宋" w:hAnsi="仿宋" w:cs="宋体"/>
          <w:b/>
          <w:color w:val="000000"/>
          <w:kern w:val="0"/>
          <w:sz w:val="33"/>
          <w:szCs w:val="33"/>
        </w:rPr>
        <w:t>23.关于</w:t>
      </w:r>
      <w:r>
        <w:rPr>
          <w:rFonts w:ascii="仿宋" w:eastAsia="仿宋" w:hAnsi="仿宋" w:cs="宋体" w:hint="eastAsia"/>
          <w:b/>
          <w:color w:val="000000"/>
          <w:kern w:val="0"/>
          <w:sz w:val="33"/>
          <w:szCs w:val="33"/>
        </w:rPr>
        <w:t>“</w:t>
      </w:r>
      <w:r>
        <w:rPr>
          <w:rFonts w:ascii="仿宋" w:eastAsia="仿宋" w:hAnsi="仿宋" w:cs="宋体"/>
          <w:b/>
          <w:color w:val="000000"/>
          <w:kern w:val="0"/>
          <w:sz w:val="33"/>
          <w:szCs w:val="33"/>
        </w:rPr>
        <w:t>基层党建工作不扎实。民主评议党员有缺失。</w:t>
      </w:r>
      <w:r>
        <w:rPr>
          <w:rFonts w:ascii="仿宋" w:eastAsia="仿宋" w:hAnsi="仿宋" w:cs="宋体"/>
          <w:b/>
          <w:color w:val="000000"/>
          <w:kern w:val="0"/>
          <w:sz w:val="33"/>
          <w:szCs w:val="33"/>
        </w:rPr>
        <w:lastRenderedPageBreak/>
        <w:t>2016年至2018年，</w:t>
      </w:r>
      <w:r>
        <w:rPr>
          <w:rFonts w:ascii="仿宋" w:eastAsia="仿宋" w:hAnsi="仿宋" w:cs="宋体" w:hint="eastAsia"/>
          <w:b/>
          <w:color w:val="000000"/>
          <w:kern w:val="0"/>
          <w:sz w:val="33"/>
          <w:szCs w:val="33"/>
        </w:rPr>
        <w:t>3</w:t>
      </w:r>
      <w:r>
        <w:rPr>
          <w:rFonts w:ascii="仿宋" w:eastAsia="仿宋" w:hAnsi="仿宋" w:cs="宋体"/>
          <w:b/>
          <w:color w:val="000000"/>
          <w:kern w:val="0"/>
          <w:sz w:val="33"/>
          <w:szCs w:val="33"/>
        </w:rPr>
        <w:t>个党支部民主评议党员材料均丢失，2019年民主评议党员材料缺少评议测评表</w:t>
      </w:r>
      <w:r>
        <w:rPr>
          <w:rFonts w:ascii="仿宋" w:eastAsia="仿宋" w:hAnsi="仿宋" w:cs="宋体" w:hint="eastAsia"/>
          <w:b/>
          <w:color w:val="000000"/>
          <w:kern w:val="0"/>
          <w:sz w:val="33"/>
          <w:szCs w:val="33"/>
        </w:rPr>
        <w:t>”的问题整改</w:t>
      </w:r>
    </w:p>
    <w:p w:rsidR="00233BCB" w:rsidRDefault="00233BCB" w:rsidP="00233BCB">
      <w:pPr>
        <w:spacing w:line="579" w:lineRule="exact"/>
        <w:ind w:firstLineChars="200" w:firstLine="663"/>
        <w:rPr>
          <w:rFonts w:ascii="仿宋" w:eastAsia="仿宋" w:hAnsi="仿宋" w:cs="宋体"/>
          <w:color w:val="000000"/>
          <w:kern w:val="0"/>
          <w:sz w:val="33"/>
          <w:szCs w:val="33"/>
        </w:rPr>
      </w:pPr>
      <w:r>
        <w:rPr>
          <w:rFonts w:ascii="仿宋" w:eastAsia="仿宋" w:hAnsi="仿宋" w:cs="宋体" w:hint="eastAsia"/>
          <w:b/>
          <w:color w:val="000000"/>
          <w:kern w:val="0"/>
          <w:sz w:val="33"/>
          <w:szCs w:val="33"/>
        </w:rPr>
        <w:t>整改措施：一是</w:t>
      </w:r>
      <w:r>
        <w:rPr>
          <w:rFonts w:ascii="仿宋" w:eastAsia="仿宋" w:hAnsi="仿宋" w:cs="宋体" w:hint="eastAsia"/>
          <w:color w:val="000000"/>
          <w:kern w:val="0"/>
          <w:sz w:val="33"/>
          <w:szCs w:val="33"/>
        </w:rPr>
        <w:t>党总支统一制定每年党员民主评议计划，监督指导党支部严格按照党员民主评议的相关规定，做好年度支部党员民主评议工作。</w:t>
      </w:r>
      <w:r>
        <w:rPr>
          <w:rFonts w:ascii="仿宋" w:eastAsia="仿宋" w:hAnsi="仿宋" w:cs="宋体" w:hint="eastAsia"/>
          <w:b/>
          <w:color w:val="000000"/>
          <w:kern w:val="0"/>
          <w:sz w:val="33"/>
          <w:szCs w:val="33"/>
        </w:rPr>
        <w:t>二是</w:t>
      </w:r>
      <w:r>
        <w:rPr>
          <w:rFonts w:ascii="仿宋" w:eastAsia="仿宋" w:hAnsi="仿宋" w:cs="宋体" w:hint="eastAsia"/>
          <w:color w:val="000000"/>
          <w:kern w:val="0"/>
          <w:sz w:val="33"/>
          <w:szCs w:val="33"/>
        </w:rPr>
        <w:t>实行党员民主评议材料党总支统一档案化管理制度，确保相关材料齐全。</w:t>
      </w:r>
    </w:p>
    <w:p w:rsidR="00233BCB" w:rsidRDefault="00233BCB" w:rsidP="00233BCB">
      <w:pPr>
        <w:spacing w:line="579" w:lineRule="exact"/>
        <w:ind w:firstLineChars="200" w:firstLine="663"/>
        <w:rPr>
          <w:rFonts w:ascii="仿宋" w:eastAsia="仿宋" w:hAnsi="仿宋" w:cs="宋体"/>
          <w:color w:val="000000"/>
          <w:kern w:val="0"/>
          <w:sz w:val="33"/>
          <w:szCs w:val="33"/>
        </w:rPr>
      </w:pPr>
      <w:r>
        <w:rPr>
          <w:rFonts w:ascii="仿宋" w:eastAsia="仿宋" w:hAnsi="仿宋" w:cs="宋体" w:hint="eastAsia"/>
          <w:b/>
          <w:color w:val="000000"/>
          <w:kern w:val="0"/>
          <w:sz w:val="33"/>
          <w:szCs w:val="33"/>
        </w:rPr>
        <w:t>整改成效：</w:t>
      </w:r>
      <w:r>
        <w:rPr>
          <w:rFonts w:ascii="仿宋" w:eastAsia="仿宋" w:hAnsi="仿宋" w:cs="宋体" w:hint="eastAsia"/>
          <w:color w:val="000000"/>
          <w:kern w:val="0"/>
          <w:sz w:val="33"/>
          <w:szCs w:val="33"/>
        </w:rPr>
        <w:t>全院三个党支部，严格按照要求组织进行了2020年度党员民主评议，每个支部选出3名优秀党员。</w:t>
      </w:r>
    </w:p>
    <w:p w:rsidR="00233BCB" w:rsidRDefault="00233BCB" w:rsidP="00233BCB">
      <w:pPr>
        <w:spacing w:line="579" w:lineRule="exact"/>
        <w:ind w:firstLineChars="200" w:firstLine="663"/>
        <w:rPr>
          <w:rFonts w:ascii="仿宋" w:eastAsia="仿宋" w:hAnsi="仿宋" w:cs="宋体"/>
          <w:b/>
          <w:color w:val="000000"/>
          <w:kern w:val="0"/>
          <w:sz w:val="33"/>
          <w:szCs w:val="33"/>
        </w:rPr>
      </w:pPr>
      <w:r>
        <w:rPr>
          <w:rFonts w:ascii="仿宋" w:eastAsia="仿宋" w:hAnsi="仿宋" w:cs="宋体"/>
          <w:b/>
          <w:color w:val="000000"/>
          <w:kern w:val="0"/>
          <w:sz w:val="33"/>
          <w:szCs w:val="33"/>
        </w:rPr>
        <w:t>24.关于</w:t>
      </w:r>
      <w:r>
        <w:rPr>
          <w:rFonts w:ascii="仿宋" w:eastAsia="仿宋" w:hAnsi="仿宋" w:cs="宋体" w:hint="eastAsia"/>
          <w:b/>
          <w:color w:val="000000"/>
          <w:kern w:val="0"/>
          <w:sz w:val="33"/>
          <w:szCs w:val="33"/>
        </w:rPr>
        <w:t>“</w:t>
      </w:r>
      <w:r>
        <w:rPr>
          <w:rFonts w:ascii="仿宋" w:eastAsia="仿宋" w:hAnsi="仿宋" w:cs="宋体"/>
          <w:b/>
          <w:color w:val="000000"/>
          <w:kern w:val="0"/>
          <w:sz w:val="33"/>
          <w:szCs w:val="33"/>
        </w:rPr>
        <w:t>基层党建工作不扎实。个别党员党员意识不强。巡察发现，有3名党员不清楚自己在哪个支部，有11名党员不了解党费金额。</w:t>
      </w:r>
      <w:r>
        <w:rPr>
          <w:rFonts w:ascii="仿宋" w:eastAsia="仿宋" w:hAnsi="仿宋" w:cs="宋体" w:hint="eastAsia"/>
          <w:b/>
          <w:color w:val="000000"/>
          <w:kern w:val="0"/>
          <w:sz w:val="33"/>
          <w:szCs w:val="33"/>
        </w:rPr>
        <w:t>”问题的整改</w:t>
      </w:r>
    </w:p>
    <w:p w:rsidR="00233BCB" w:rsidRDefault="00233BCB" w:rsidP="00233BCB">
      <w:pPr>
        <w:spacing w:line="579" w:lineRule="exact"/>
        <w:ind w:firstLineChars="200" w:firstLine="663"/>
        <w:rPr>
          <w:rFonts w:ascii="仿宋" w:eastAsia="仿宋" w:hAnsi="仿宋" w:cs="宋体"/>
          <w:color w:val="000000"/>
          <w:kern w:val="0"/>
          <w:sz w:val="33"/>
          <w:szCs w:val="33"/>
        </w:rPr>
      </w:pPr>
      <w:r>
        <w:rPr>
          <w:rFonts w:ascii="仿宋" w:eastAsia="仿宋" w:hAnsi="仿宋" w:cs="宋体" w:hint="eastAsia"/>
          <w:b/>
          <w:color w:val="000000"/>
          <w:kern w:val="0"/>
          <w:sz w:val="33"/>
          <w:szCs w:val="33"/>
        </w:rPr>
        <w:t>整改措施：</w:t>
      </w:r>
      <w:r>
        <w:rPr>
          <w:rFonts w:ascii="仿宋" w:eastAsia="仿宋" w:hAnsi="仿宋" w:cs="宋体" w:hint="eastAsia"/>
          <w:color w:val="000000"/>
          <w:kern w:val="0"/>
          <w:sz w:val="33"/>
          <w:szCs w:val="33"/>
        </w:rPr>
        <w:t>以支部为单位，深入开展“牢记党员身份，增强党员意识”研讨，切实增强全院党员的党员意识。</w:t>
      </w:r>
    </w:p>
    <w:p w:rsidR="00233BCB" w:rsidRDefault="00233BCB" w:rsidP="00233BCB">
      <w:pPr>
        <w:spacing w:line="579" w:lineRule="exact"/>
        <w:ind w:firstLine="640"/>
        <w:rPr>
          <w:rFonts w:ascii="仿宋" w:eastAsia="仿宋" w:hAnsi="仿宋" w:cs="宋体"/>
          <w:color w:val="000000"/>
          <w:kern w:val="0"/>
          <w:sz w:val="33"/>
          <w:szCs w:val="33"/>
        </w:rPr>
      </w:pPr>
      <w:r>
        <w:rPr>
          <w:rFonts w:ascii="仿宋" w:eastAsia="仿宋" w:hAnsi="仿宋" w:cs="宋体" w:hint="eastAsia"/>
          <w:b/>
          <w:bCs/>
          <w:color w:val="000000"/>
          <w:kern w:val="0"/>
          <w:sz w:val="33"/>
          <w:szCs w:val="33"/>
        </w:rPr>
        <w:t>整改成效：</w:t>
      </w:r>
      <w:r>
        <w:rPr>
          <w:rFonts w:ascii="仿宋" w:eastAsia="仿宋" w:hAnsi="仿宋" w:cs="宋体" w:hint="eastAsia"/>
          <w:color w:val="000000"/>
          <w:kern w:val="0"/>
          <w:sz w:val="33"/>
          <w:szCs w:val="33"/>
        </w:rPr>
        <w:t>全院各支部分别召开“牢记党员身份，增强党员意识”专题研讨，全体党员分别撰写发言提纲，支部认真开展研讨交流，党员意识得到进一步加强。</w:t>
      </w:r>
    </w:p>
    <w:p w:rsidR="00233BCB" w:rsidRDefault="00233BCB" w:rsidP="00233BCB">
      <w:pPr>
        <w:spacing w:line="579" w:lineRule="exact"/>
        <w:ind w:firstLine="645"/>
        <w:rPr>
          <w:rFonts w:ascii="仿宋" w:eastAsia="仿宋" w:hAnsi="仿宋" w:cs="宋体"/>
          <w:b/>
          <w:bCs/>
          <w:color w:val="000000"/>
          <w:kern w:val="0"/>
          <w:sz w:val="33"/>
          <w:szCs w:val="33"/>
        </w:rPr>
      </w:pPr>
      <w:r>
        <w:rPr>
          <w:rFonts w:ascii="仿宋" w:eastAsia="仿宋" w:hAnsi="仿宋" w:cs="宋体" w:hint="eastAsia"/>
          <w:b/>
          <w:bCs/>
          <w:color w:val="000000"/>
          <w:kern w:val="0"/>
          <w:sz w:val="33"/>
          <w:szCs w:val="33"/>
        </w:rPr>
        <w:t>25.关于“选人用人工作有不足，对干部选拔任用工作条例学习不够，认识上存在一定偏差；动议酝酿不够充分，征求意见不够全面；干部调整记录材料有缺失；轮岗交流不够及时”问题的整改</w:t>
      </w:r>
    </w:p>
    <w:p w:rsidR="00233BCB" w:rsidRDefault="00233BCB" w:rsidP="00233BCB">
      <w:pPr>
        <w:spacing w:line="579" w:lineRule="exact"/>
        <w:ind w:firstLine="645"/>
        <w:rPr>
          <w:rFonts w:ascii="仿宋" w:eastAsia="仿宋" w:hAnsi="仿宋" w:cs="宋体"/>
          <w:color w:val="000000"/>
          <w:kern w:val="0"/>
          <w:sz w:val="33"/>
          <w:szCs w:val="33"/>
        </w:rPr>
      </w:pPr>
      <w:r>
        <w:rPr>
          <w:rFonts w:ascii="仿宋" w:eastAsia="仿宋" w:hAnsi="仿宋" w:cs="宋体" w:hint="eastAsia"/>
          <w:b/>
          <w:color w:val="000000"/>
          <w:kern w:val="0"/>
          <w:sz w:val="33"/>
          <w:szCs w:val="33"/>
        </w:rPr>
        <w:t>整改措施：</w:t>
      </w:r>
      <w:r>
        <w:rPr>
          <w:rFonts w:ascii="仿宋" w:eastAsia="仿宋" w:hAnsi="仿宋" w:cs="宋体" w:hint="eastAsia"/>
          <w:color w:val="000000"/>
          <w:kern w:val="0"/>
          <w:sz w:val="33"/>
          <w:szCs w:val="33"/>
        </w:rPr>
        <w:t>组织党组成员深入开展干部选拔任用工作条例的学习，进一步提升院领导在选人用人上的规范规矩意识。在干部选拔任用中征求意见扩大到党组成员、分管领导、部门负责人、普通干警等。实行干部调整纪实台账</w:t>
      </w:r>
      <w:r>
        <w:rPr>
          <w:rFonts w:ascii="仿宋" w:eastAsia="仿宋" w:hAnsi="仿宋" w:cs="宋体" w:hint="eastAsia"/>
          <w:color w:val="000000"/>
          <w:kern w:val="0"/>
          <w:sz w:val="33"/>
          <w:szCs w:val="33"/>
        </w:rPr>
        <w:lastRenderedPageBreak/>
        <w:t>制度。加强全院中层干部的轮岗交流，逐步进行岗位调整。</w:t>
      </w:r>
    </w:p>
    <w:p w:rsidR="00233BCB" w:rsidRDefault="00233BCB" w:rsidP="00233BCB">
      <w:pPr>
        <w:spacing w:line="579" w:lineRule="exact"/>
        <w:ind w:firstLine="645"/>
        <w:rPr>
          <w:rFonts w:ascii="仿宋" w:eastAsia="仿宋" w:hAnsi="仿宋" w:cs="宋体"/>
          <w:color w:val="000000"/>
          <w:kern w:val="0"/>
          <w:sz w:val="33"/>
          <w:szCs w:val="33"/>
        </w:rPr>
      </w:pPr>
      <w:r>
        <w:rPr>
          <w:rFonts w:ascii="仿宋" w:eastAsia="仿宋" w:hAnsi="仿宋" w:cs="宋体" w:hint="eastAsia"/>
          <w:b/>
          <w:bCs/>
          <w:color w:val="000000"/>
          <w:kern w:val="0"/>
          <w:sz w:val="33"/>
          <w:szCs w:val="33"/>
        </w:rPr>
        <w:t>整改成效：</w:t>
      </w:r>
      <w:r>
        <w:rPr>
          <w:rFonts w:ascii="仿宋" w:eastAsia="仿宋" w:hAnsi="仿宋" w:cs="宋体" w:hint="eastAsia"/>
          <w:color w:val="000000"/>
          <w:kern w:val="0"/>
          <w:sz w:val="33"/>
          <w:szCs w:val="33"/>
        </w:rPr>
        <w:t>院党组进一步深入学习干部选拔任用条例，规范用人的意识得到进一步增强。党组注重在日常工作中对干部的考察和培养，并能够广泛征求各方意见建议，为“三定”方案出台后，进一步做好干部选拔任用工作奠定了基础。</w:t>
      </w:r>
    </w:p>
    <w:p w:rsidR="00233BCB" w:rsidRDefault="00233BCB" w:rsidP="00233BCB">
      <w:pPr>
        <w:numPr>
          <w:ilvl w:val="0"/>
          <w:numId w:val="2"/>
        </w:numPr>
        <w:spacing w:line="579" w:lineRule="exact"/>
        <w:ind w:firstLine="616"/>
        <w:rPr>
          <w:rFonts w:ascii="楷体" w:eastAsia="楷体" w:hAnsi="楷体" w:cs="楷体"/>
          <w:bCs/>
          <w:sz w:val="33"/>
          <w:szCs w:val="33"/>
        </w:rPr>
      </w:pPr>
      <w:r>
        <w:rPr>
          <w:rFonts w:ascii="楷体" w:eastAsia="楷体" w:hAnsi="楷体" w:cs="楷体" w:hint="eastAsia"/>
          <w:bCs/>
          <w:sz w:val="33"/>
          <w:szCs w:val="33"/>
        </w:rPr>
        <w:t>正在推进整改的问题</w:t>
      </w:r>
    </w:p>
    <w:p w:rsidR="00233BCB" w:rsidRDefault="00233BCB" w:rsidP="00233BCB">
      <w:pPr>
        <w:spacing w:line="579" w:lineRule="exact"/>
        <w:rPr>
          <w:rFonts w:ascii="仿宋" w:eastAsia="仿宋" w:hAnsi="仿宋" w:cs="宋体"/>
          <w:b/>
          <w:color w:val="000000"/>
          <w:kern w:val="0"/>
          <w:sz w:val="33"/>
          <w:szCs w:val="33"/>
        </w:rPr>
      </w:pPr>
      <w:r>
        <w:rPr>
          <w:rFonts w:ascii="楷体" w:eastAsia="楷体" w:hAnsi="楷体" w:cs="楷体" w:hint="eastAsia"/>
          <w:bCs/>
          <w:sz w:val="33"/>
          <w:szCs w:val="33"/>
        </w:rPr>
        <w:t xml:space="preserve"> </w:t>
      </w:r>
      <w:r>
        <w:rPr>
          <w:rFonts w:ascii="楷体" w:eastAsia="楷体" w:hAnsi="楷体" w:cs="楷体" w:hint="eastAsia"/>
          <w:b/>
          <w:sz w:val="33"/>
          <w:szCs w:val="33"/>
        </w:rPr>
        <w:t xml:space="preserve">   </w:t>
      </w:r>
      <w:r>
        <w:rPr>
          <w:rFonts w:ascii="仿宋" w:eastAsia="仿宋" w:hAnsi="仿宋" w:cs="宋体" w:hint="eastAsia"/>
          <w:b/>
          <w:color w:val="000000"/>
          <w:kern w:val="0"/>
          <w:sz w:val="33"/>
          <w:szCs w:val="33"/>
        </w:rPr>
        <w:t>无此类问题。</w:t>
      </w:r>
    </w:p>
    <w:p w:rsidR="00233BCB" w:rsidRDefault="00233BCB" w:rsidP="00233BCB">
      <w:pPr>
        <w:numPr>
          <w:ilvl w:val="0"/>
          <w:numId w:val="2"/>
        </w:numPr>
        <w:spacing w:line="579" w:lineRule="exact"/>
        <w:ind w:firstLine="616"/>
        <w:rPr>
          <w:rFonts w:ascii="楷体" w:eastAsia="楷体" w:hAnsi="楷体" w:cs="楷体"/>
          <w:bCs/>
          <w:sz w:val="33"/>
          <w:szCs w:val="33"/>
        </w:rPr>
      </w:pPr>
      <w:r>
        <w:rPr>
          <w:rFonts w:ascii="楷体" w:eastAsia="楷体" w:hAnsi="楷体" w:cs="楷体" w:hint="eastAsia"/>
          <w:bCs/>
          <w:sz w:val="33"/>
          <w:szCs w:val="33"/>
        </w:rPr>
        <w:t>尚未启动整改的问题</w:t>
      </w:r>
    </w:p>
    <w:p w:rsidR="00233BCB" w:rsidRDefault="00233BCB" w:rsidP="00233BCB">
      <w:pPr>
        <w:spacing w:line="579" w:lineRule="exact"/>
        <w:rPr>
          <w:rFonts w:ascii="楷体" w:eastAsia="楷体" w:hAnsi="楷体" w:cs="楷体"/>
          <w:b/>
          <w:sz w:val="33"/>
          <w:szCs w:val="33"/>
        </w:rPr>
      </w:pPr>
      <w:r>
        <w:rPr>
          <w:rFonts w:ascii="楷体" w:eastAsia="楷体" w:hAnsi="楷体" w:cs="楷体" w:hint="eastAsia"/>
          <w:bCs/>
          <w:sz w:val="33"/>
          <w:szCs w:val="33"/>
        </w:rPr>
        <w:t xml:space="preserve">   </w:t>
      </w:r>
      <w:r>
        <w:rPr>
          <w:rFonts w:ascii="楷体" w:eastAsia="楷体" w:hAnsi="楷体" w:cs="楷体" w:hint="eastAsia"/>
          <w:b/>
          <w:sz w:val="33"/>
          <w:szCs w:val="33"/>
        </w:rPr>
        <w:t xml:space="preserve"> </w:t>
      </w:r>
      <w:r>
        <w:rPr>
          <w:rFonts w:ascii="仿宋" w:eastAsia="仿宋" w:hAnsi="仿宋" w:cs="宋体" w:hint="eastAsia"/>
          <w:b/>
          <w:color w:val="000000"/>
          <w:kern w:val="0"/>
          <w:sz w:val="33"/>
          <w:szCs w:val="33"/>
        </w:rPr>
        <w:t>无此类问题。</w:t>
      </w:r>
    </w:p>
    <w:p w:rsidR="00233BCB" w:rsidRDefault="00233BCB" w:rsidP="00233BCB">
      <w:pPr>
        <w:numPr>
          <w:ilvl w:val="0"/>
          <w:numId w:val="1"/>
        </w:numPr>
        <w:spacing w:line="579" w:lineRule="exact"/>
        <w:ind w:firstLine="640"/>
        <w:rPr>
          <w:rFonts w:ascii="楷体" w:eastAsia="楷体" w:hAnsi="楷体" w:cs="楷体"/>
          <w:bCs/>
          <w:sz w:val="33"/>
          <w:szCs w:val="33"/>
        </w:rPr>
      </w:pPr>
      <w:r>
        <w:rPr>
          <w:rFonts w:ascii="楷体" w:eastAsia="楷体" w:hAnsi="楷体" w:cs="楷体" w:hint="eastAsia"/>
          <w:bCs/>
          <w:sz w:val="33"/>
          <w:szCs w:val="33"/>
        </w:rPr>
        <w:t>意见建议落实情况</w:t>
      </w:r>
    </w:p>
    <w:p w:rsidR="00233BCB" w:rsidRDefault="00233BCB" w:rsidP="00233BCB">
      <w:pPr>
        <w:tabs>
          <w:tab w:val="left" w:pos="0"/>
        </w:tabs>
        <w:spacing w:line="579" w:lineRule="exact"/>
        <w:ind w:firstLineChars="200" w:firstLine="663"/>
        <w:rPr>
          <w:rFonts w:ascii="仿宋" w:eastAsia="仿宋" w:hAnsi="仿宋" w:cs="宋体"/>
          <w:b/>
          <w:bCs/>
          <w:color w:val="000000"/>
          <w:kern w:val="0"/>
          <w:sz w:val="33"/>
          <w:szCs w:val="33"/>
        </w:rPr>
      </w:pPr>
      <w:r>
        <w:rPr>
          <w:rFonts w:ascii="仿宋" w:eastAsia="仿宋" w:hAnsi="仿宋" w:cs="宋体" w:hint="eastAsia"/>
          <w:b/>
          <w:bCs/>
          <w:color w:val="000000"/>
          <w:kern w:val="0"/>
          <w:sz w:val="33"/>
          <w:szCs w:val="33"/>
        </w:rPr>
        <w:t>1.关于“</w:t>
      </w:r>
      <w:r>
        <w:rPr>
          <w:rFonts w:ascii="仿宋" w:eastAsia="仿宋" w:hAnsi="仿宋" w:cs="宋体"/>
          <w:b/>
          <w:bCs/>
          <w:color w:val="000000"/>
          <w:kern w:val="0"/>
          <w:sz w:val="33"/>
          <w:szCs w:val="33"/>
        </w:rPr>
        <w:t>要坚持党对法院工作的绝对领导</w:t>
      </w:r>
      <w:r>
        <w:rPr>
          <w:rFonts w:ascii="仿宋" w:eastAsia="仿宋" w:hAnsi="仿宋" w:cs="宋体" w:hint="eastAsia"/>
          <w:b/>
          <w:bCs/>
          <w:color w:val="000000"/>
          <w:kern w:val="0"/>
          <w:sz w:val="33"/>
          <w:szCs w:val="33"/>
        </w:rPr>
        <w:t>”的整改</w:t>
      </w:r>
    </w:p>
    <w:p w:rsidR="00233BCB" w:rsidRDefault="00233BCB" w:rsidP="00233BCB">
      <w:pPr>
        <w:tabs>
          <w:tab w:val="left" w:pos="0"/>
        </w:tabs>
        <w:spacing w:line="579" w:lineRule="exact"/>
        <w:ind w:firstLineChars="200" w:firstLine="660"/>
        <w:rPr>
          <w:rFonts w:ascii="仿宋" w:eastAsia="仿宋" w:hAnsi="仿宋" w:cs="宋体"/>
          <w:color w:val="000000"/>
          <w:kern w:val="0"/>
          <w:sz w:val="33"/>
          <w:szCs w:val="33"/>
        </w:rPr>
      </w:pPr>
      <w:r>
        <w:rPr>
          <w:rFonts w:ascii="仿宋" w:eastAsia="仿宋" w:hAnsi="仿宋" w:cs="宋体" w:hint="eastAsia"/>
          <w:color w:val="000000"/>
          <w:kern w:val="0"/>
          <w:sz w:val="33"/>
          <w:szCs w:val="33"/>
        </w:rPr>
        <w:t>建立习近平新时代中国特色社会主义思想和党的十九大精神及习近平总书记关于政法工作的重要指示批示精神的常态化学习机制，强化监督落实。以政法队伍教育整顿为契机，组织全院法官干警认真学习习近平总书记关于政法工作的重要指示精神、认真学习党内法规，通过开展“我为群众办实事”活动，进一步</w:t>
      </w:r>
      <w:r>
        <w:rPr>
          <w:rFonts w:ascii="仿宋" w:eastAsia="仿宋" w:hAnsi="仿宋" w:cs="宋体"/>
          <w:color w:val="000000"/>
          <w:kern w:val="0"/>
          <w:sz w:val="33"/>
          <w:szCs w:val="33"/>
        </w:rPr>
        <w:t>把司法为民理念落到实处，不断提高司法服务保障水平，促进公正司法，着力破解执行难等重难点问题。</w:t>
      </w:r>
      <w:r>
        <w:rPr>
          <w:rFonts w:ascii="仿宋" w:eastAsia="仿宋" w:hAnsi="仿宋" w:cs="宋体" w:hint="eastAsia"/>
          <w:color w:val="000000"/>
          <w:kern w:val="0"/>
          <w:sz w:val="33"/>
          <w:szCs w:val="33"/>
        </w:rPr>
        <w:t>积极为企业提供更加便利的诉讼通道，加强民生类案件的调解力度，不断提升服务大局的能力水平</w:t>
      </w:r>
      <w:r>
        <w:rPr>
          <w:rFonts w:ascii="仿宋" w:eastAsia="仿宋" w:hAnsi="仿宋" w:cs="宋体"/>
          <w:color w:val="000000"/>
          <w:kern w:val="0"/>
          <w:sz w:val="33"/>
          <w:szCs w:val="33"/>
        </w:rPr>
        <w:t>。</w:t>
      </w:r>
      <w:r>
        <w:rPr>
          <w:rFonts w:ascii="仿宋" w:eastAsia="仿宋" w:hAnsi="仿宋" w:cs="宋体" w:hint="eastAsia"/>
          <w:color w:val="000000"/>
          <w:kern w:val="0"/>
          <w:sz w:val="33"/>
          <w:szCs w:val="33"/>
        </w:rPr>
        <w:t>成立全院意识形态工作领导小组，</w:t>
      </w:r>
      <w:r>
        <w:rPr>
          <w:rFonts w:ascii="仿宋" w:eastAsia="仿宋" w:hAnsi="仿宋" w:cs="宋体"/>
          <w:color w:val="000000"/>
          <w:kern w:val="0"/>
          <w:sz w:val="33"/>
          <w:szCs w:val="33"/>
        </w:rPr>
        <w:t>严格落实意识形态工作责任制，牢牢掌握意识形态工作领导权。</w:t>
      </w:r>
    </w:p>
    <w:p w:rsidR="00233BCB" w:rsidRDefault="00233BCB" w:rsidP="00233BCB">
      <w:pPr>
        <w:tabs>
          <w:tab w:val="left" w:pos="0"/>
        </w:tabs>
        <w:spacing w:line="579" w:lineRule="exact"/>
        <w:ind w:firstLineChars="200" w:firstLine="663"/>
        <w:rPr>
          <w:rFonts w:ascii="仿宋" w:eastAsia="仿宋" w:hAnsi="仿宋" w:cs="宋体"/>
          <w:b/>
          <w:bCs/>
          <w:color w:val="000000"/>
          <w:kern w:val="0"/>
          <w:sz w:val="33"/>
          <w:szCs w:val="33"/>
        </w:rPr>
      </w:pPr>
      <w:r>
        <w:rPr>
          <w:rFonts w:ascii="仿宋" w:eastAsia="仿宋" w:hAnsi="仿宋" w:cs="宋体" w:hint="eastAsia"/>
          <w:b/>
          <w:bCs/>
          <w:color w:val="000000"/>
          <w:kern w:val="0"/>
          <w:sz w:val="33"/>
          <w:szCs w:val="33"/>
        </w:rPr>
        <w:t>2.关于“</w:t>
      </w:r>
      <w:r>
        <w:rPr>
          <w:rFonts w:ascii="仿宋" w:eastAsia="仿宋" w:hAnsi="仿宋" w:cs="宋体"/>
          <w:b/>
          <w:bCs/>
          <w:color w:val="000000"/>
          <w:kern w:val="0"/>
          <w:sz w:val="33"/>
          <w:szCs w:val="33"/>
        </w:rPr>
        <w:t>落实好全面从严治党主体责任</w:t>
      </w:r>
      <w:r>
        <w:rPr>
          <w:rFonts w:ascii="仿宋" w:eastAsia="仿宋" w:hAnsi="仿宋" w:cs="宋体" w:hint="eastAsia"/>
          <w:b/>
          <w:bCs/>
          <w:color w:val="000000"/>
          <w:kern w:val="0"/>
          <w:sz w:val="33"/>
          <w:szCs w:val="33"/>
        </w:rPr>
        <w:t>”的整改</w:t>
      </w:r>
    </w:p>
    <w:p w:rsidR="00233BCB" w:rsidRDefault="00233BCB" w:rsidP="00233BCB">
      <w:pPr>
        <w:tabs>
          <w:tab w:val="left" w:pos="0"/>
        </w:tabs>
        <w:spacing w:line="579" w:lineRule="exact"/>
        <w:ind w:firstLineChars="200" w:firstLine="660"/>
        <w:rPr>
          <w:rFonts w:ascii="仿宋" w:eastAsia="仿宋" w:hAnsi="仿宋" w:cs="宋体"/>
          <w:color w:val="000000"/>
          <w:kern w:val="0"/>
          <w:sz w:val="33"/>
          <w:szCs w:val="33"/>
        </w:rPr>
      </w:pPr>
      <w:r>
        <w:rPr>
          <w:rFonts w:ascii="仿宋" w:eastAsia="仿宋" w:hAnsi="仿宋" w:cs="宋体" w:hint="eastAsia"/>
          <w:color w:val="000000"/>
          <w:kern w:val="0"/>
          <w:sz w:val="33"/>
          <w:szCs w:val="33"/>
        </w:rPr>
        <w:lastRenderedPageBreak/>
        <w:t>院党组</w:t>
      </w:r>
      <w:r>
        <w:rPr>
          <w:rFonts w:ascii="仿宋" w:eastAsia="仿宋" w:hAnsi="仿宋" w:cs="宋体"/>
          <w:color w:val="000000"/>
          <w:kern w:val="0"/>
          <w:sz w:val="33"/>
          <w:szCs w:val="33"/>
        </w:rPr>
        <w:t>认真落实管党治党政治责任，</w:t>
      </w:r>
      <w:r>
        <w:rPr>
          <w:rFonts w:ascii="仿宋" w:eastAsia="仿宋" w:hAnsi="仿宋" w:cs="宋体" w:hint="eastAsia"/>
          <w:color w:val="000000"/>
          <w:kern w:val="0"/>
          <w:sz w:val="33"/>
          <w:szCs w:val="33"/>
        </w:rPr>
        <w:t>不断</w:t>
      </w:r>
      <w:r>
        <w:rPr>
          <w:rFonts w:ascii="仿宋" w:eastAsia="仿宋" w:hAnsi="仿宋" w:cs="宋体"/>
          <w:color w:val="000000"/>
          <w:kern w:val="0"/>
          <w:sz w:val="33"/>
          <w:szCs w:val="33"/>
        </w:rPr>
        <w:t>增强主体责任意识，履行“一岗双责”，把全面从严治党要求贯穿于人民法院工作全过程、各方面，扎实推进党风廉政建设工作，严格财务管理。坚持问题导向，进一步健全完善制度，</w:t>
      </w:r>
      <w:r>
        <w:rPr>
          <w:rFonts w:ascii="仿宋" w:eastAsia="仿宋" w:hAnsi="仿宋" w:cs="宋体" w:hint="eastAsia"/>
          <w:color w:val="000000"/>
          <w:kern w:val="0"/>
          <w:sz w:val="33"/>
          <w:szCs w:val="33"/>
        </w:rPr>
        <w:t>制定整改落实措施40条、制度9个，有效</w:t>
      </w:r>
      <w:r>
        <w:rPr>
          <w:rFonts w:ascii="仿宋" w:eastAsia="仿宋" w:hAnsi="仿宋" w:cs="宋体"/>
          <w:color w:val="000000"/>
          <w:kern w:val="0"/>
          <w:sz w:val="33"/>
          <w:szCs w:val="33"/>
        </w:rPr>
        <w:t>推进高素质队伍建设。进一步强化日常管理，努力做到真管真严、敢管敢严、长管长严，</w:t>
      </w:r>
      <w:r>
        <w:rPr>
          <w:rFonts w:ascii="仿宋" w:eastAsia="仿宋" w:hAnsi="仿宋" w:cs="宋体" w:hint="eastAsia"/>
          <w:color w:val="000000"/>
          <w:kern w:val="0"/>
          <w:sz w:val="33"/>
          <w:szCs w:val="33"/>
        </w:rPr>
        <w:t>确保</w:t>
      </w:r>
      <w:r>
        <w:rPr>
          <w:rFonts w:ascii="仿宋" w:eastAsia="仿宋" w:hAnsi="仿宋" w:cs="宋体"/>
          <w:color w:val="000000"/>
          <w:kern w:val="0"/>
          <w:sz w:val="33"/>
          <w:szCs w:val="33"/>
        </w:rPr>
        <w:t>全面从严治党成为常态，</w:t>
      </w:r>
      <w:r>
        <w:rPr>
          <w:rFonts w:ascii="仿宋" w:eastAsia="仿宋" w:hAnsi="仿宋" w:cs="宋体" w:hint="eastAsia"/>
          <w:color w:val="000000"/>
          <w:kern w:val="0"/>
          <w:sz w:val="33"/>
          <w:szCs w:val="33"/>
        </w:rPr>
        <w:t>确保</w:t>
      </w:r>
      <w:r>
        <w:rPr>
          <w:rFonts w:ascii="仿宋" w:eastAsia="仿宋" w:hAnsi="仿宋" w:cs="宋体"/>
          <w:color w:val="000000"/>
          <w:kern w:val="0"/>
          <w:sz w:val="33"/>
          <w:szCs w:val="33"/>
        </w:rPr>
        <w:t xml:space="preserve">巡察反馈整改取得良好的政治效果和社会效果。 </w:t>
      </w:r>
    </w:p>
    <w:p w:rsidR="00233BCB" w:rsidRDefault="00233BCB" w:rsidP="00233BCB">
      <w:pPr>
        <w:tabs>
          <w:tab w:val="left" w:pos="0"/>
        </w:tabs>
        <w:spacing w:line="579" w:lineRule="exact"/>
        <w:ind w:firstLineChars="200" w:firstLine="663"/>
        <w:rPr>
          <w:rFonts w:ascii="仿宋" w:eastAsia="仿宋" w:hAnsi="仿宋" w:cs="宋体"/>
          <w:b/>
          <w:bCs/>
          <w:color w:val="000000"/>
          <w:kern w:val="0"/>
          <w:sz w:val="33"/>
          <w:szCs w:val="33"/>
        </w:rPr>
      </w:pPr>
      <w:r>
        <w:rPr>
          <w:rFonts w:ascii="仿宋" w:eastAsia="仿宋" w:hAnsi="仿宋" w:cs="宋体" w:hint="eastAsia"/>
          <w:b/>
          <w:bCs/>
          <w:color w:val="000000"/>
          <w:kern w:val="0"/>
          <w:sz w:val="33"/>
          <w:szCs w:val="33"/>
        </w:rPr>
        <w:t>3.关于“</w:t>
      </w:r>
      <w:r>
        <w:rPr>
          <w:rFonts w:ascii="仿宋" w:eastAsia="仿宋" w:hAnsi="仿宋" w:cs="宋体"/>
          <w:b/>
          <w:bCs/>
          <w:color w:val="000000"/>
          <w:kern w:val="0"/>
          <w:sz w:val="33"/>
          <w:szCs w:val="33"/>
        </w:rPr>
        <w:t>全面加强党的建设，扎实推进新时代党建工作</w:t>
      </w:r>
      <w:r>
        <w:rPr>
          <w:rFonts w:ascii="仿宋" w:eastAsia="仿宋" w:hAnsi="仿宋" w:cs="宋体" w:hint="eastAsia"/>
          <w:b/>
          <w:bCs/>
          <w:color w:val="000000"/>
          <w:kern w:val="0"/>
          <w:sz w:val="33"/>
          <w:szCs w:val="33"/>
        </w:rPr>
        <w:t>”的整改</w:t>
      </w:r>
    </w:p>
    <w:p w:rsidR="00233BCB" w:rsidRDefault="00233BCB" w:rsidP="00233BCB">
      <w:pPr>
        <w:tabs>
          <w:tab w:val="left" w:pos="0"/>
        </w:tabs>
        <w:spacing w:line="579" w:lineRule="exact"/>
        <w:ind w:firstLineChars="200" w:firstLine="660"/>
        <w:rPr>
          <w:rFonts w:ascii="仿宋" w:eastAsia="仿宋" w:hAnsi="仿宋" w:cs="宋体"/>
          <w:color w:val="000000"/>
          <w:kern w:val="0"/>
          <w:sz w:val="33"/>
          <w:szCs w:val="33"/>
        </w:rPr>
      </w:pPr>
      <w:r>
        <w:rPr>
          <w:rFonts w:ascii="仿宋" w:eastAsia="仿宋" w:hAnsi="仿宋" w:cs="宋体" w:hint="eastAsia"/>
          <w:color w:val="000000"/>
          <w:kern w:val="0"/>
          <w:sz w:val="33"/>
          <w:szCs w:val="33"/>
        </w:rPr>
        <w:t>进一步</w:t>
      </w:r>
      <w:r>
        <w:rPr>
          <w:rFonts w:ascii="仿宋" w:eastAsia="仿宋" w:hAnsi="仿宋" w:cs="宋体"/>
          <w:color w:val="000000"/>
          <w:kern w:val="0"/>
          <w:sz w:val="33"/>
          <w:szCs w:val="33"/>
        </w:rPr>
        <w:t>严肃党内政治生活，认真落实党</w:t>
      </w:r>
      <w:r>
        <w:rPr>
          <w:rFonts w:ascii="仿宋" w:eastAsia="仿宋" w:hAnsi="仿宋" w:cs="宋体" w:hint="eastAsia"/>
          <w:color w:val="000000"/>
          <w:kern w:val="0"/>
          <w:sz w:val="33"/>
          <w:szCs w:val="33"/>
        </w:rPr>
        <w:t>总支工作责任制，</w:t>
      </w:r>
      <w:r>
        <w:rPr>
          <w:rFonts w:ascii="仿宋" w:eastAsia="仿宋" w:hAnsi="仿宋" w:cs="宋体"/>
          <w:color w:val="000000"/>
          <w:kern w:val="0"/>
          <w:sz w:val="33"/>
          <w:szCs w:val="33"/>
        </w:rPr>
        <w:t>围绕法院中心工作加强和改进党建工作，</w:t>
      </w:r>
      <w:r>
        <w:rPr>
          <w:rFonts w:ascii="仿宋" w:eastAsia="仿宋" w:hAnsi="仿宋" w:cs="宋体" w:hint="eastAsia"/>
          <w:color w:val="000000"/>
          <w:kern w:val="0"/>
          <w:sz w:val="33"/>
          <w:szCs w:val="33"/>
        </w:rPr>
        <w:t>真正做到</w:t>
      </w:r>
      <w:r>
        <w:rPr>
          <w:rFonts w:ascii="仿宋" w:eastAsia="仿宋" w:hAnsi="仿宋" w:cs="宋体"/>
          <w:color w:val="000000"/>
          <w:kern w:val="0"/>
          <w:sz w:val="33"/>
          <w:szCs w:val="33"/>
        </w:rPr>
        <w:t>把党建工作有机融入到审判执行工作中。</w:t>
      </w:r>
      <w:r>
        <w:rPr>
          <w:rFonts w:ascii="仿宋" w:eastAsia="仿宋" w:hAnsi="仿宋" w:cs="宋体" w:hint="eastAsia"/>
          <w:color w:val="000000"/>
          <w:kern w:val="0"/>
          <w:sz w:val="33"/>
          <w:szCs w:val="33"/>
        </w:rPr>
        <w:t>党组认真学习民主集中制相关规定，进一步强化了</w:t>
      </w:r>
      <w:r>
        <w:rPr>
          <w:rFonts w:ascii="仿宋" w:eastAsia="仿宋" w:hAnsi="仿宋" w:cs="宋体"/>
          <w:color w:val="000000"/>
          <w:kern w:val="0"/>
          <w:sz w:val="33"/>
          <w:szCs w:val="33"/>
        </w:rPr>
        <w:t>严格履行党组议事决策民主集中制原则</w:t>
      </w:r>
      <w:r>
        <w:rPr>
          <w:rFonts w:ascii="仿宋" w:eastAsia="仿宋" w:hAnsi="仿宋" w:cs="宋体" w:hint="eastAsia"/>
          <w:color w:val="000000"/>
          <w:kern w:val="0"/>
          <w:sz w:val="33"/>
          <w:szCs w:val="33"/>
        </w:rPr>
        <w:t>的思想保障</w:t>
      </w:r>
      <w:r>
        <w:rPr>
          <w:rFonts w:ascii="仿宋" w:eastAsia="仿宋" w:hAnsi="仿宋" w:cs="宋体"/>
          <w:color w:val="000000"/>
          <w:kern w:val="0"/>
          <w:sz w:val="33"/>
          <w:szCs w:val="33"/>
        </w:rPr>
        <w:t>。</w:t>
      </w:r>
      <w:r>
        <w:rPr>
          <w:rFonts w:ascii="仿宋" w:eastAsia="仿宋" w:hAnsi="仿宋" w:cs="宋体" w:hint="eastAsia"/>
          <w:color w:val="000000"/>
          <w:kern w:val="0"/>
          <w:sz w:val="33"/>
          <w:szCs w:val="33"/>
        </w:rPr>
        <w:t>党组认真学习</w:t>
      </w:r>
      <w:r>
        <w:rPr>
          <w:rFonts w:ascii="仿宋" w:eastAsia="仿宋" w:hAnsi="仿宋" w:cs="宋体"/>
          <w:color w:val="000000"/>
          <w:kern w:val="0"/>
          <w:sz w:val="33"/>
          <w:szCs w:val="33"/>
        </w:rPr>
        <w:t>干部选拔任用工作条例，</w:t>
      </w:r>
      <w:r>
        <w:rPr>
          <w:rFonts w:ascii="仿宋" w:eastAsia="仿宋" w:hAnsi="仿宋" w:cs="宋体" w:hint="eastAsia"/>
          <w:color w:val="000000"/>
          <w:kern w:val="0"/>
          <w:sz w:val="33"/>
          <w:szCs w:val="33"/>
        </w:rPr>
        <w:t>为</w:t>
      </w:r>
      <w:r>
        <w:rPr>
          <w:rFonts w:ascii="仿宋" w:eastAsia="仿宋" w:hAnsi="仿宋" w:cs="宋体"/>
          <w:color w:val="000000"/>
          <w:kern w:val="0"/>
          <w:sz w:val="33"/>
          <w:szCs w:val="33"/>
        </w:rPr>
        <w:t>营造风清气正的用人环境</w:t>
      </w:r>
      <w:r>
        <w:rPr>
          <w:rFonts w:ascii="仿宋" w:eastAsia="仿宋" w:hAnsi="仿宋" w:cs="宋体" w:hint="eastAsia"/>
          <w:color w:val="000000"/>
          <w:kern w:val="0"/>
          <w:sz w:val="33"/>
          <w:szCs w:val="33"/>
        </w:rPr>
        <w:t>，打下了坚实的基础</w:t>
      </w:r>
      <w:r>
        <w:rPr>
          <w:rFonts w:ascii="仿宋" w:eastAsia="仿宋" w:hAnsi="仿宋" w:cs="宋体"/>
          <w:color w:val="000000"/>
          <w:kern w:val="0"/>
          <w:sz w:val="33"/>
          <w:szCs w:val="33"/>
        </w:rPr>
        <w:t>。</w:t>
      </w:r>
      <w:r>
        <w:rPr>
          <w:rFonts w:ascii="仿宋" w:eastAsia="仿宋" w:hAnsi="仿宋" w:cs="宋体" w:hint="eastAsia"/>
          <w:color w:val="000000"/>
          <w:kern w:val="0"/>
          <w:sz w:val="33"/>
          <w:szCs w:val="33"/>
        </w:rPr>
        <w:t>进一步强化警示教育，切实</w:t>
      </w:r>
      <w:r>
        <w:rPr>
          <w:rFonts w:ascii="仿宋" w:eastAsia="仿宋" w:hAnsi="仿宋" w:cs="宋体"/>
          <w:color w:val="000000"/>
          <w:kern w:val="0"/>
          <w:sz w:val="33"/>
          <w:szCs w:val="33"/>
        </w:rPr>
        <w:t>运用身边事教育身边人，抓早抓小、防微杜渐。</w:t>
      </w:r>
    </w:p>
    <w:p w:rsidR="00233BCB" w:rsidRDefault="00233BCB" w:rsidP="00233BCB">
      <w:pPr>
        <w:numPr>
          <w:ilvl w:val="0"/>
          <w:numId w:val="1"/>
        </w:numPr>
        <w:spacing w:line="579" w:lineRule="exact"/>
        <w:ind w:firstLine="640"/>
        <w:rPr>
          <w:rFonts w:ascii="楷体" w:eastAsia="楷体" w:hAnsi="楷体" w:cs="楷体"/>
          <w:bCs/>
          <w:sz w:val="33"/>
          <w:szCs w:val="33"/>
        </w:rPr>
      </w:pPr>
      <w:r>
        <w:rPr>
          <w:rFonts w:ascii="楷体" w:eastAsia="楷体" w:hAnsi="楷体" w:cs="楷体" w:hint="eastAsia"/>
          <w:bCs/>
          <w:sz w:val="33"/>
          <w:szCs w:val="33"/>
        </w:rPr>
        <w:t>巡察中立行立改的问题</w:t>
      </w:r>
    </w:p>
    <w:p w:rsidR="00233BCB" w:rsidRDefault="00233BCB" w:rsidP="00233BCB">
      <w:pPr>
        <w:spacing w:line="579" w:lineRule="exact"/>
        <w:ind w:firstLine="640"/>
        <w:rPr>
          <w:rFonts w:ascii="仿宋" w:eastAsia="仿宋" w:hAnsi="仿宋" w:cs="仿宋"/>
          <w:b/>
          <w:sz w:val="33"/>
          <w:szCs w:val="33"/>
        </w:rPr>
      </w:pPr>
      <w:r>
        <w:rPr>
          <w:rFonts w:ascii="仿宋" w:eastAsia="仿宋" w:hAnsi="仿宋" w:cs="仿宋" w:hint="eastAsia"/>
          <w:b/>
          <w:sz w:val="33"/>
          <w:szCs w:val="33"/>
        </w:rPr>
        <w:t>无此类问题</w:t>
      </w:r>
    </w:p>
    <w:p w:rsidR="00233BCB" w:rsidRDefault="00233BCB" w:rsidP="00233BCB">
      <w:pPr>
        <w:numPr>
          <w:ilvl w:val="0"/>
          <w:numId w:val="1"/>
        </w:numPr>
        <w:spacing w:line="579" w:lineRule="exact"/>
        <w:ind w:firstLine="640"/>
        <w:rPr>
          <w:rFonts w:ascii="楷体" w:eastAsia="楷体" w:hAnsi="楷体" w:cs="楷体"/>
          <w:bCs/>
          <w:sz w:val="33"/>
          <w:szCs w:val="33"/>
        </w:rPr>
      </w:pPr>
      <w:r>
        <w:rPr>
          <w:rFonts w:ascii="楷体" w:eastAsia="楷体" w:hAnsi="楷体" w:cs="楷体" w:hint="eastAsia"/>
          <w:bCs/>
          <w:sz w:val="33"/>
          <w:szCs w:val="33"/>
        </w:rPr>
        <w:t>整改中自查自纠的问题</w:t>
      </w:r>
    </w:p>
    <w:p w:rsidR="00233BCB" w:rsidRDefault="00233BCB" w:rsidP="00233BCB">
      <w:pPr>
        <w:spacing w:line="579" w:lineRule="exact"/>
        <w:ind w:firstLine="640"/>
        <w:rPr>
          <w:rFonts w:eastAsia="楷体"/>
          <w:sz w:val="33"/>
          <w:szCs w:val="33"/>
        </w:rPr>
      </w:pPr>
      <w:r>
        <w:rPr>
          <w:rFonts w:ascii="仿宋" w:eastAsia="仿宋" w:hAnsi="仿宋" w:cs="仿宋" w:hint="eastAsia"/>
          <w:b/>
          <w:sz w:val="33"/>
          <w:szCs w:val="33"/>
        </w:rPr>
        <w:t>无此类问题</w:t>
      </w:r>
    </w:p>
    <w:p w:rsidR="00233BCB" w:rsidRDefault="00233BCB" w:rsidP="00233BCB">
      <w:pPr>
        <w:numPr>
          <w:ilvl w:val="0"/>
          <w:numId w:val="1"/>
        </w:numPr>
        <w:spacing w:line="579" w:lineRule="exact"/>
        <w:ind w:firstLine="640"/>
        <w:rPr>
          <w:rFonts w:ascii="楷体" w:eastAsia="楷体" w:hAnsi="楷体" w:cs="楷体"/>
          <w:bCs/>
          <w:sz w:val="33"/>
          <w:szCs w:val="33"/>
        </w:rPr>
      </w:pPr>
      <w:r>
        <w:rPr>
          <w:rFonts w:ascii="楷体" w:eastAsia="楷体" w:hAnsi="楷体" w:cs="楷体" w:hint="eastAsia"/>
          <w:bCs/>
          <w:sz w:val="33"/>
          <w:szCs w:val="33"/>
        </w:rPr>
        <w:t>交办信访件办理情况</w:t>
      </w:r>
    </w:p>
    <w:p w:rsidR="00233BCB" w:rsidRDefault="00233BCB" w:rsidP="00233BCB">
      <w:pPr>
        <w:spacing w:line="579" w:lineRule="exact"/>
        <w:ind w:firstLine="640"/>
        <w:rPr>
          <w:rFonts w:ascii="黑体" w:eastAsia="黑体" w:hAnsi="黑体" w:cs="黑体"/>
          <w:bCs/>
          <w:sz w:val="33"/>
          <w:szCs w:val="33"/>
        </w:rPr>
      </w:pPr>
      <w:r>
        <w:rPr>
          <w:rFonts w:ascii="仿宋" w:eastAsia="仿宋" w:hAnsi="仿宋" w:cs="仿宋" w:hint="eastAsia"/>
          <w:b/>
          <w:sz w:val="33"/>
          <w:szCs w:val="33"/>
        </w:rPr>
        <w:t>无此类问题</w:t>
      </w:r>
    </w:p>
    <w:p w:rsidR="00233BCB" w:rsidRDefault="00233BCB" w:rsidP="00233BCB">
      <w:pPr>
        <w:spacing w:line="579" w:lineRule="exact"/>
        <w:ind w:firstLine="640"/>
        <w:rPr>
          <w:rFonts w:ascii="黑体" w:eastAsia="黑体" w:hAnsi="黑体" w:cs="黑体"/>
          <w:bCs/>
          <w:sz w:val="33"/>
          <w:szCs w:val="33"/>
        </w:rPr>
      </w:pPr>
      <w:r>
        <w:rPr>
          <w:rFonts w:ascii="黑体" w:eastAsia="黑体" w:hAnsi="黑体" w:cs="黑体" w:hint="eastAsia"/>
          <w:bCs/>
          <w:sz w:val="33"/>
          <w:szCs w:val="33"/>
        </w:rPr>
        <w:lastRenderedPageBreak/>
        <w:t>三、下一步全面推进整改计划</w:t>
      </w:r>
    </w:p>
    <w:p w:rsidR="00233BCB" w:rsidRDefault="00233BCB" w:rsidP="00233BCB">
      <w:pPr>
        <w:spacing w:line="579" w:lineRule="exact"/>
        <w:ind w:firstLine="645"/>
        <w:rPr>
          <w:rFonts w:ascii="仿宋" w:eastAsia="仿宋" w:hAnsi="仿宋" w:cs="宋体"/>
          <w:color w:val="000000"/>
          <w:kern w:val="0"/>
          <w:sz w:val="33"/>
          <w:szCs w:val="33"/>
        </w:rPr>
      </w:pPr>
      <w:r>
        <w:rPr>
          <w:rFonts w:ascii="仿宋" w:eastAsia="仿宋" w:hAnsi="仿宋" w:cs="宋体" w:hint="eastAsia"/>
          <w:color w:val="000000"/>
          <w:kern w:val="0"/>
          <w:sz w:val="33"/>
          <w:szCs w:val="33"/>
        </w:rPr>
        <w:t>在深入落实巡察反馈意见整改过程中，我们也存在有的制度长远性考虑不足、贯彻落实不够深入、严的主基调贯彻不彻底等问题。对此，在下一步工作中，院党组将坚持把全面从严治党作为重大政治任务，深入学习贯彻习近平新时代中国特色社会主义思想，牢固树立“四个意识”，坚定“四个自信”，做到“两个维护”，在思想上政治上行动上始终同以习近平同志为核心的党中央保持高度一致，认真落实上级党组织的各项要求，提高政治站位，做到真抓实干，推动上级各项决策部署在我院贯彻落实。坚持标本兼职，举一反三，以整改推动制度建设，针对反馈问题，扎紧制度笼子，完善制度机制，不折不扣抓好整改效果的长效化，营造风清气正的工作氛围，真正让组织放心，让群众满意。</w:t>
      </w:r>
    </w:p>
    <w:p w:rsidR="00233BCB" w:rsidRDefault="00233BCB" w:rsidP="00233BCB">
      <w:pPr>
        <w:spacing w:line="579" w:lineRule="exact"/>
        <w:ind w:firstLine="616"/>
        <w:rPr>
          <w:rFonts w:ascii="仿宋" w:eastAsia="仿宋" w:hAnsi="仿宋" w:cs="仿宋"/>
          <w:bCs/>
          <w:spacing w:val="-6"/>
          <w:sz w:val="33"/>
          <w:szCs w:val="33"/>
        </w:rPr>
      </w:pPr>
      <w:r>
        <w:rPr>
          <w:rFonts w:ascii="仿宋" w:eastAsia="仿宋" w:hAnsi="仿宋" w:cs="仿宋" w:hint="eastAsia"/>
          <w:bCs/>
          <w:spacing w:val="-6"/>
          <w:sz w:val="33"/>
          <w:szCs w:val="33"/>
        </w:rPr>
        <w:t>欢迎广大干部群众对巡察整改落实情况进行监督。如有意见建议，请及时向我们反映。联系方式：电话024-57567738。</w:t>
      </w:r>
    </w:p>
    <w:p w:rsidR="00233BCB" w:rsidRDefault="00233BCB" w:rsidP="00233BCB">
      <w:pPr>
        <w:rPr>
          <w:rFonts w:cs="方正仿宋_GBK"/>
          <w:bCs/>
          <w:spacing w:val="-6"/>
          <w:sz w:val="33"/>
          <w:szCs w:val="33"/>
        </w:rPr>
      </w:pPr>
    </w:p>
    <w:p w:rsidR="00233BCB" w:rsidRDefault="00233BCB" w:rsidP="00233BCB">
      <w:pPr>
        <w:pStyle w:val="a5"/>
        <w:rPr>
          <w:rFonts w:cs="方正仿宋_GBK"/>
          <w:spacing w:val="-6"/>
          <w:sz w:val="33"/>
          <w:szCs w:val="33"/>
        </w:rPr>
      </w:pPr>
    </w:p>
    <w:p w:rsidR="00233BCB" w:rsidRDefault="00233BCB" w:rsidP="00233BCB"/>
    <w:p w:rsidR="00233BCB" w:rsidRDefault="00233BCB" w:rsidP="00233BCB">
      <w:pPr>
        <w:pStyle w:val="a7"/>
      </w:pPr>
    </w:p>
    <w:p w:rsidR="005F1D25" w:rsidRDefault="005F1D25"/>
    <w:sectPr w:rsidR="005F1D2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1D25" w:rsidRDefault="005F1D25" w:rsidP="00233BCB">
      <w:r>
        <w:separator/>
      </w:r>
    </w:p>
  </w:endnote>
  <w:endnote w:type="continuationSeparator" w:id="1">
    <w:p w:rsidR="005F1D25" w:rsidRDefault="005F1D25" w:rsidP="00233B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_GBK">
    <w:panose1 w:val="02000000000000000000"/>
    <w:charset w:val="86"/>
    <w:family w:val="auto"/>
    <w:pitch w:val="variable"/>
    <w:sig w:usb0="A00002BF" w:usb1="38CF7CFA" w:usb2="00082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仿宋_GBK">
    <w:panose1 w:val="02000000000000000000"/>
    <w:charset w:val="86"/>
    <w:family w:val="auto"/>
    <w:pitch w:val="variable"/>
    <w:sig w:usb0="A00002BF" w:usb1="38CF7CFA" w:usb2="00082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1D25" w:rsidRDefault="005F1D25" w:rsidP="00233BCB">
      <w:r>
        <w:separator/>
      </w:r>
    </w:p>
  </w:footnote>
  <w:footnote w:type="continuationSeparator" w:id="1">
    <w:p w:rsidR="005F1D25" w:rsidRDefault="005F1D25" w:rsidP="00233B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47247C5"/>
    <w:multiLevelType w:val="singleLevel"/>
    <w:tmpl w:val="E47247C5"/>
    <w:lvl w:ilvl="0">
      <w:start w:val="4"/>
      <w:numFmt w:val="chineseCounting"/>
      <w:suff w:val="nothing"/>
      <w:lvlText w:val="（%1）"/>
      <w:lvlJc w:val="left"/>
      <w:rPr>
        <w:rFonts w:hint="eastAsia"/>
      </w:rPr>
    </w:lvl>
  </w:abstractNum>
  <w:abstractNum w:abstractNumId="1">
    <w:nsid w:val="F028A291"/>
    <w:multiLevelType w:val="singleLevel"/>
    <w:tmpl w:val="F028A291"/>
    <w:lvl w:ilvl="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33BCB"/>
    <w:rsid w:val="00233BCB"/>
    <w:rsid w:val="005F1D2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33BC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33BCB"/>
    <w:rPr>
      <w:sz w:val="18"/>
      <w:szCs w:val="18"/>
    </w:rPr>
  </w:style>
  <w:style w:type="paragraph" w:styleId="a4">
    <w:name w:val="footer"/>
    <w:basedOn w:val="a"/>
    <w:link w:val="Char0"/>
    <w:uiPriority w:val="99"/>
    <w:semiHidden/>
    <w:unhideWhenUsed/>
    <w:rsid w:val="00233BC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33BCB"/>
    <w:rPr>
      <w:sz w:val="18"/>
      <w:szCs w:val="18"/>
    </w:rPr>
  </w:style>
  <w:style w:type="paragraph" w:styleId="a5">
    <w:name w:val="Title"/>
    <w:basedOn w:val="a"/>
    <w:next w:val="a"/>
    <w:link w:val="Char1"/>
    <w:qFormat/>
    <w:rsid w:val="00233BCB"/>
    <w:pPr>
      <w:spacing w:before="240" w:after="60"/>
      <w:jc w:val="center"/>
      <w:outlineLvl w:val="0"/>
    </w:pPr>
    <w:rPr>
      <w:rFonts w:ascii="Cambria" w:eastAsia="仿宋" w:hAnsi="Cambria" w:cs="Times New Roman"/>
      <w:b/>
      <w:bCs/>
      <w:kern w:val="0"/>
      <w:sz w:val="32"/>
      <w:szCs w:val="32"/>
    </w:rPr>
  </w:style>
  <w:style w:type="character" w:customStyle="1" w:styleId="Char1">
    <w:name w:val="标题 Char"/>
    <w:basedOn w:val="a0"/>
    <w:link w:val="a5"/>
    <w:rsid w:val="00233BCB"/>
    <w:rPr>
      <w:rFonts w:ascii="Cambria" w:eastAsia="仿宋" w:hAnsi="Cambria" w:cs="Times New Roman"/>
      <w:b/>
      <w:bCs/>
      <w:kern w:val="0"/>
      <w:sz w:val="32"/>
      <w:szCs w:val="32"/>
    </w:rPr>
  </w:style>
  <w:style w:type="paragraph" w:styleId="a6">
    <w:name w:val="Normal (Web)"/>
    <w:basedOn w:val="a"/>
    <w:rsid w:val="00233BCB"/>
    <w:pPr>
      <w:spacing w:before="100" w:beforeAutospacing="1" w:after="100" w:afterAutospacing="1"/>
      <w:jc w:val="left"/>
    </w:pPr>
    <w:rPr>
      <w:rFonts w:ascii="Times New Roman" w:eastAsia="仿宋_GB2312" w:hAnsi="Times New Roman" w:cs="Times New Roman"/>
      <w:kern w:val="0"/>
      <w:sz w:val="24"/>
      <w:szCs w:val="20"/>
    </w:rPr>
  </w:style>
  <w:style w:type="paragraph" w:styleId="a7">
    <w:name w:val="Body Text"/>
    <w:basedOn w:val="a"/>
    <w:link w:val="Char2"/>
    <w:rsid w:val="00233BCB"/>
    <w:pPr>
      <w:spacing w:after="120"/>
    </w:pPr>
    <w:rPr>
      <w:rFonts w:ascii="Times New Roman" w:eastAsia="仿宋" w:hAnsi="Times New Roman" w:cs="Times New Roman"/>
      <w:sz w:val="33"/>
      <w:szCs w:val="24"/>
    </w:rPr>
  </w:style>
  <w:style w:type="character" w:customStyle="1" w:styleId="Char2">
    <w:name w:val="正文文本 Char"/>
    <w:basedOn w:val="a0"/>
    <w:link w:val="a7"/>
    <w:rsid w:val="00233BCB"/>
    <w:rPr>
      <w:rFonts w:ascii="Times New Roman" w:eastAsia="仿宋" w:hAnsi="Times New Roman" w:cs="Times New Roman"/>
      <w:sz w:val="33"/>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1349</Words>
  <Characters>7692</Characters>
  <Application>Microsoft Office Word</Application>
  <DocSecurity>0</DocSecurity>
  <Lines>64</Lines>
  <Paragraphs>18</Paragraphs>
  <ScaleCrop>false</ScaleCrop>
  <Company>china</Company>
  <LinksUpToDate>false</LinksUpToDate>
  <CharactersWithSpaces>9023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2021-08-13T08:53:00Z</dcterms:created>
  <dcterms:modified xsi:type="dcterms:W3CDTF">2021-08-13T08:53:00Z</dcterms:modified>
</cp:coreProperties>
</file>